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8A" w:rsidRDefault="00BA078A" w:rsidP="00BA078A">
      <w:pPr>
        <w:spacing w:line="240" w:lineRule="auto"/>
        <w:rPr>
          <w:rFonts w:ascii="Verdana" w:hAnsi="Verdana"/>
          <w:b/>
          <w:color w:val="FF0000"/>
          <w:sz w:val="36"/>
          <w:szCs w:val="36"/>
        </w:rPr>
      </w:pPr>
      <w:r>
        <w:rPr>
          <w:rFonts w:ascii="Verdana" w:hAnsi="Verdana"/>
          <w:b/>
          <w:color w:val="FF0000"/>
          <w:sz w:val="36"/>
          <w:szCs w:val="36"/>
        </w:rPr>
        <w:t xml:space="preserve">  </w:t>
      </w:r>
    </w:p>
    <w:p w:rsidR="00A822A8" w:rsidRPr="00625F69" w:rsidRDefault="00202247" w:rsidP="00A822A8">
      <w:pPr>
        <w:spacing w:line="240" w:lineRule="auto"/>
        <w:rPr>
          <w:rFonts w:ascii="Verdana" w:hAnsi="Verdana"/>
          <w:b/>
          <w:color w:val="FF0000"/>
          <w:sz w:val="36"/>
          <w:szCs w:val="36"/>
        </w:rPr>
      </w:pPr>
      <w:r>
        <w:rPr>
          <w:rFonts w:ascii="Verdana" w:hAnsi="Verdana"/>
          <w:b/>
          <w:color w:val="FF0000"/>
          <w:sz w:val="36"/>
          <w:szCs w:val="36"/>
        </w:rPr>
        <w:t>Ehr</w:t>
      </w:r>
      <w:r w:rsidR="00A822A8" w:rsidRPr="00625F69">
        <w:rPr>
          <w:rFonts w:ascii="Verdana" w:hAnsi="Verdana"/>
          <w:b/>
          <w:color w:val="FF0000"/>
          <w:sz w:val="36"/>
          <w:szCs w:val="36"/>
        </w:rPr>
        <w:t>enplakette</w:t>
      </w:r>
      <w:r>
        <w:rPr>
          <w:rFonts w:ascii="Verdana" w:hAnsi="Verdana"/>
          <w:b/>
          <w:color w:val="FF0000"/>
          <w:sz w:val="36"/>
          <w:szCs w:val="36"/>
        </w:rPr>
        <w:t>n</w:t>
      </w:r>
      <w:r w:rsidR="00A822A8" w:rsidRPr="00625F69">
        <w:rPr>
          <w:rFonts w:ascii="Verdana" w:hAnsi="Verdana"/>
          <w:b/>
          <w:color w:val="FF0000"/>
          <w:sz w:val="36"/>
          <w:szCs w:val="36"/>
        </w:rPr>
        <w:t xml:space="preserve"> </w:t>
      </w:r>
    </w:p>
    <w:p w:rsidR="00A822A8" w:rsidRDefault="00A822A8" w:rsidP="00A822A8">
      <w:pPr>
        <w:spacing w:line="240" w:lineRule="auto"/>
        <w:rPr>
          <w:rFonts w:ascii="Verdana" w:hAnsi="Verdana"/>
          <w:b/>
          <w:i/>
          <w:color w:val="FF0000"/>
          <w:sz w:val="32"/>
          <w:szCs w:val="32"/>
        </w:rPr>
      </w:pPr>
      <w:r w:rsidRPr="00202247">
        <w:rPr>
          <w:rFonts w:ascii="Verdana" w:hAnsi="Verdana"/>
          <w:b/>
          <w:i/>
          <w:color w:val="FF0000"/>
          <w:sz w:val="32"/>
          <w:szCs w:val="32"/>
        </w:rPr>
        <w:t xml:space="preserve">                        </w:t>
      </w:r>
      <w:proofErr w:type="spellStart"/>
      <w:r w:rsidR="00202247" w:rsidRPr="00202247">
        <w:rPr>
          <w:rFonts w:ascii="Verdana" w:hAnsi="Verdana"/>
          <w:b/>
          <w:i/>
          <w:color w:val="FF0000"/>
          <w:sz w:val="32"/>
          <w:szCs w:val="32"/>
        </w:rPr>
        <w:t>Beeindruckendste</w:t>
      </w:r>
      <w:proofErr w:type="spellEnd"/>
      <w:r w:rsidR="00202247">
        <w:rPr>
          <w:rFonts w:ascii="Verdana" w:hAnsi="Verdana"/>
          <w:b/>
          <w:color w:val="FF0000"/>
          <w:sz w:val="36"/>
          <w:szCs w:val="36"/>
        </w:rPr>
        <w:t xml:space="preserve"> </w:t>
      </w:r>
      <w:r w:rsidRPr="00625F69">
        <w:rPr>
          <w:rFonts w:ascii="Verdana" w:hAnsi="Verdana"/>
          <w:b/>
          <w:i/>
          <w:color w:val="FF0000"/>
          <w:sz w:val="32"/>
          <w:szCs w:val="32"/>
        </w:rPr>
        <w:t xml:space="preserve">Preisträger </w:t>
      </w:r>
      <w:r>
        <w:rPr>
          <w:rFonts w:ascii="Verdana" w:hAnsi="Verdana"/>
          <w:b/>
          <w:i/>
          <w:color w:val="FF0000"/>
          <w:sz w:val="32"/>
          <w:szCs w:val="32"/>
        </w:rPr>
        <w:t>2015</w:t>
      </w:r>
    </w:p>
    <w:p w:rsidR="00A822A8" w:rsidRDefault="00A822A8" w:rsidP="00A822A8">
      <w:pPr>
        <w:spacing w:line="240" w:lineRule="auto"/>
        <w:rPr>
          <w:rFonts w:ascii="Verdana" w:hAnsi="Verdana"/>
          <w:b/>
          <w:i/>
          <w:color w:val="FF0000"/>
          <w:sz w:val="32"/>
          <w:szCs w:val="32"/>
        </w:rPr>
      </w:pPr>
    </w:p>
    <w:p w:rsidR="00A822A8" w:rsidRDefault="00A822A8" w:rsidP="00A822A8">
      <w:pPr>
        <w:spacing w:line="240" w:lineRule="auto"/>
        <w:rPr>
          <w:rFonts w:ascii="Verdana" w:hAnsi="Verdana"/>
          <w:b/>
          <w:i/>
          <w:color w:val="FF0000"/>
          <w:sz w:val="32"/>
          <w:szCs w:val="32"/>
        </w:rPr>
      </w:pPr>
    </w:p>
    <w:p w:rsidR="00A822A8" w:rsidRDefault="00A822A8" w:rsidP="00A822A8">
      <w:pPr>
        <w:spacing w:line="240" w:lineRule="auto"/>
        <w:rPr>
          <w:rFonts w:ascii="Verdana" w:hAnsi="Verdana"/>
          <w:sz w:val="20"/>
          <w:szCs w:val="20"/>
        </w:rPr>
      </w:pPr>
      <w:bookmarkStart w:id="0" w:name="_GoBack"/>
      <w:bookmarkEnd w:id="0"/>
    </w:p>
    <w:p w:rsidR="00A822A8" w:rsidRPr="00B716AC" w:rsidRDefault="00A822A8" w:rsidP="00A822A8">
      <w:pPr>
        <w:autoSpaceDE w:val="0"/>
        <w:autoSpaceDN w:val="0"/>
        <w:adjustRightInd w:val="0"/>
        <w:spacing w:line="240" w:lineRule="auto"/>
        <w:rPr>
          <w:rFonts w:ascii="Verdana" w:eastAsia="Calibri" w:hAnsi="Verdana" w:cs="Arial"/>
          <w:b/>
          <w:bCs/>
        </w:rPr>
      </w:pPr>
      <w:r w:rsidRPr="00B716AC">
        <w:rPr>
          <w:rFonts w:ascii="Verdana" w:eastAsia="Calibri" w:hAnsi="Verdana" w:cs="Arial"/>
          <w:b/>
          <w:bCs/>
        </w:rPr>
        <w:t>Eifler Kunststoff-Technik GmbH &amp; Co. KG</w:t>
      </w:r>
      <w:r>
        <w:rPr>
          <w:rFonts w:ascii="Verdana" w:eastAsia="Calibri" w:hAnsi="Verdana" w:cs="Arial"/>
          <w:b/>
          <w:bCs/>
        </w:rPr>
        <w:t xml:space="preserve"> </w:t>
      </w:r>
    </w:p>
    <w:p w:rsidR="00A822A8" w:rsidRPr="00B716AC" w:rsidRDefault="00A822A8" w:rsidP="00A822A8">
      <w:pPr>
        <w:spacing w:line="240" w:lineRule="auto"/>
        <w:rPr>
          <w:rFonts w:ascii="Verdana" w:eastAsia="Calibri" w:hAnsi="Verdana" w:cs="Times New Roman"/>
          <w:sz w:val="20"/>
          <w:szCs w:val="20"/>
        </w:rPr>
      </w:pPr>
      <w:r w:rsidRPr="00B716AC">
        <w:rPr>
          <w:rFonts w:ascii="Verdana" w:eastAsia="Calibri" w:hAnsi="Verdana" w:cs="Arial"/>
          <w:sz w:val="20"/>
          <w:szCs w:val="20"/>
        </w:rPr>
        <w:t>32107 Bad Salzuflen</w:t>
      </w:r>
      <w:r>
        <w:rPr>
          <w:rFonts w:ascii="Verdana" w:eastAsia="Calibri" w:hAnsi="Verdana" w:cs="Arial"/>
          <w:sz w:val="20"/>
          <w:szCs w:val="20"/>
        </w:rPr>
        <w:t xml:space="preserve"> (Nordrhein-Westfalen)</w:t>
      </w:r>
    </w:p>
    <w:p w:rsidR="00A822A8" w:rsidRPr="00B716AC" w:rsidRDefault="00A822A8" w:rsidP="00A822A8">
      <w:pPr>
        <w:spacing w:line="240" w:lineRule="auto"/>
        <w:rPr>
          <w:rFonts w:ascii="Verdana" w:eastAsia="Calibri" w:hAnsi="Verdana" w:cs="Times New Roman"/>
          <w:sz w:val="16"/>
          <w:szCs w:val="16"/>
        </w:rPr>
      </w:pPr>
    </w:p>
    <w:p w:rsidR="00A822A8" w:rsidRPr="008070F9" w:rsidRDefault="00A822A8" w:rsidP="00A822A8">
      <w:pPr>
        <w:spacing w:line="240" w:lineRule="auto"/>
        <w:rPr>
          <w:rFonts w:ascii="Verdana" w:eastAsia="Calibri" w:hAnsi="Verdana" w:cs="Arial"/>
          <w:b/>
          <w:bCs/>
          <w:i/>
          <w:color w:val="0070C0"/>
          <w:sz w:val="20"/>
          <w:szCs w:val="20"/>
        </w:rPr>
      </w:pPr>
      <w:r w:rsidRPr="008070F9">
        <w:rPr>
          <w:rFonts w:ascii="Verdana" w:eastAsia="Calibri" w:hAnsi="Verdana" w:cs="Arial"/>
          <w:b/>
          <w:i/>
          <w:color w:val="0070C0"/>
          <w:sz w:val="20"/>
          <w:szCs w:val="20"/>
        </w:rPr>
        <w:t>Dynamisch gewachsen</w:t>
      </w:r>
    </w:p>
    <w:p w:rsidR="00A822A8" w:rsidRPr="00B716AC" w:rsidRDefault="00A822A8" w:rsidP="00A822A8">
      <w:pPr>
        <w:spacing w:line="240" w:lineRule="auto"/>
        <w:rPr>
          <w:rFonts w:ascii="Verdana" w:eastAsia="Calibri" w:hAnsi="Verdana" w:cs="Times New Roman"/>
          <w:sz w:val="16"/>
          <w:szCs w:val="16"/>
        </w:rPr>
      </w:pPr>
    </w:p>
    <w:p w:rsidR="00A822A8" w:rsidRPr="00B716AC" w:rsidRDefault="00A822A8" w:rsidP="00A822A8">
      <w:pPr>
        <w:spacing w:line="240" w:lineRule="auto"/>
        <w:rPr>
          <w:rFonts w:ascii="Verdana" w:eastAsia="Calibri" w:hAnsi="Verdana" w:cs="Times New Roman"/>
          <w:sz w:val="20"/>
          <w:szCs w:val="20"/>
        </w:rPr>
      </w:pPr>
      <w:r w:rsidRPr="00B716AC">
        <w:rPr>
          <w:rFonts w:ascii="Verdana" w:eastAsia="Calibri" w:hAnsi="Verdana" w:cs="Times New Roman"/>
          <w:sz w:val="20"/>
          <w:szCs w:val="20"/>
        </w:rPr>
        <w:t>Die Firma Eifler Kunststoff-Technik GmbH &amp; Co. KG ist Hersteller von thermo-plastischen Präzisionsteilen und Modulen, vorwiegend für die Hausgeräteindustrie.</w:t>
      </w:r>
    </w:p>
    <w:p w:rsidR="00A822A8" w:rsidRPr="00B716AC" w:rsidRDefault="00A822A8" w:rsidP="00A822A8">
      <w:pPr>
        <w:spacing w:line="240" w:lineRule="auto"/>
        <w:rPr>
          <w:rFonts w:ascii="Verdana" w:eastAsia="Calibri" w:hAnsi="Verdana" w:cs="Times New Roman"/>
          <w:sz w:val="20"/>
          <w:szCs w:val="20"/>
        </w:rPr>
      </w:pPr>
      <w:r w:rsidRPr="00B716AC">
        <w:rPr>
          <w:rFonts w:ascii="Verdana" w:eastAsia="Calibri" w:hAnsi="Verdana" w:cs="Times New Roman"/>
          <w:sz w:val="20"/>
          <w:szCs w:val="20"/>
        </w:rPr>
        <w:t xml:space="preserve">Das Unternehmen hat seinen Sitz in Bad Salzuflen und beschäftigt 108 Mitarbeiter. </w:t>
      </w:r>
    </w:p>
    <w:p w:rsidR="00A822A8" w:rsidRPr="00B716AC" w:rsidRDefault="00A822A8" w:rsidP="00A822A8">
      <w:pPr>
        <w:spacing w:line="240" w:lineRule="auto"/>
        <w:rPr>
          <w:rFonts w:ascii="Verdana" w:eastAsia="Calibri" w:hAnsi="Verdana" w:cs="Times New Roman"/>
          <w:sz w:val="20"/>
          <w:szCs w:val="20"/>
        </w:rPr>
      </w:pPr>
      <w:r w:rsidRPr="00B716AC">
        <w:rPr>
          <w:rFonts w:ascii="Verdana" w:eastAsia="Calibri" w:hAnsi="Verdana" w:cs="Times New Roman"/>
          <w:sz w:val="20"/>
          <w:szCs w:val="20"/>
        </w:rPr>
        <w:t>Das Produktionsprogramm beinhaltet neben Spritzgießen als Kerngeschäft das Lasern, Bedrucken, Fräsen, Schweißen, die Plasmabehandlung und Montage von Kunststoffteilen für Haushaltgeräte, Automobile, Elektrotechnik, Heizung und Sanitär sowie Baugruppen der Medizintechnik.</w:t>
      </w:r>
    </w:p>
    <w:p w:rsidR="00A822A8" w:rsidRPr="00B716AC" w:rsidRDefault="00A822A8" w:rsidP="00A822A8">
      <w:pPr>
        <w:spacing w:line="240" w:lineRule="auto"/>
        <w:rPr>
          <w:rFonts w:ascii="Verdana" w:eastAsia="Calibri" w:hAnsi="Verdana" w:cs="Times New Roman"/>
          <w:sz w:val="20"/>
          <w:szCs w:val="20"/>
        </w:rPr>
      </w:pPr>
      <w:r w:rsidRPr="00B716AC">
        <w:rPr>
          <w:rFonts w:ascii="Verdana" w:eastAsia="Calibri" w:hAnsi="Verdana" w:cs="Times New Roman"/>
          <w:sz w:val="20"/>
          <w:szCs w:val="20"/>
        </w:rPr>
        <w:t>Volker Scheffels, einer der Geschäftsführer des Unternehmens, ist Wegbereiter für die Erfolgsgeschichte der Eifler Kunststoff-Technik. Nach Insolvenz der Muttergesellschaft des Kunststoffbetriebes in Bad Salzuflen, schien die Zukunft für den Standort besiegelt. Als betreuender Mitarbeiter in der Firmenzentrale sah er aber eine Chance, den Betrieb als eigenständige Einheit zu retten. Dafür waren ein zahlungskräftiger Investor und Kunden notwendig, die eine Auslastung der Fertigung sicherstellen konnten.</w:t>
      </w:r>
    </w:p>
    <w:p w:rsidR="00A822A8" w:rsidRPr="00B716AC" w:rsidRDefault="00A822A8" w:rsidP="00A822A8">
      <w:pPr>
        <w:spacing w:line="240" w:lineRule="auto"/>
        <w:rPr>
          <w:rFonts w:ascii="Verdana" w:eastAsia="Calibri" w:hAnsi="Verdana" w:cs="Times New Roman"/>
          <w:sz w:val="16"/>
          <w:szCs w:val="16"/>
        </w:rPr>
      </w:pPr>
      <w:r w:rsidRPr="00B716AC">
        <w:rPr>
          <w:rFonts w:ascii="Verdana" w:eastAsia="Calibri" w:hAnsi="Verdana" w:cs="Times New Roman"/>
          <w:sz w:val="20"/>
          <w:szCs w:val="20"/>
        </w:rPr>
        <w:t xml:space="preserve"> </w:t>
      </w:r>
    </w:p>
    <w:p w:rsidR="00A822A8" w:rsidRPr="00B716AC" w:rsidRDefault="00A822A8" w:rsidP="00A822A8">
      <w:pPr>
        <w:spacing w:line="240" w:lineRule="auto"/>
        <w:rPr>
          <w:rFonts w:ascii="Verdana" w:eastAsia="Calibri" w:hAnsi="Verdana" w:cs="Times New Roman"/>
          <w:sz w:val="20"/>
          <w:szCs w:val="20"/>
        </w:rPr>
      </w:pPr>
      <w:r w:rsidRPr="00B716AC">
        <w:rPr>
          <w:rFonts w:ascii="Verdana" w:eastAsia="Calibri" w:hAnsi="Verdana" w:cs="Times New Roman"/>
          <w:sz w:val="20"/>
          <w:szCs w:val="20"/>
        </w:rPr>
        <w:t xml:space="preserve">Was kaum jemand für möglich gehalten hätte, gelang. Mit der Firma Miele gewann er den Kunden und mit dem Gesellschafter der Eifler-Gruppe den Unternehmer als Investor, der seit vielen Jahren in der Zulieferbranche für Elektrogeräte tätig war. </w:t>
      </w:r>
    </w:p>
    <w:p w:rsidR="00A822A8" w:rsidRPr="00B716AC" w:rsidRDefault="00A822A8" w:rsidP="00A822A8">
      <w:pPr>
        <w:autoSpaceDE w:val="0"/>
        <w:autoSpaceDN w:val="0"/>
        <w:adjustRightInd w:val="0"/>
        <w:spacing w:line="240" w:lineRule="auto"/>
        <w:rPr>
          <w:rFonts w:ascii="Verdana" w:eastAsia="Calibri" w:hAnsi="Verdana" w:cs="Arial"/>
          <w:sz w:val="20"/>
          <w:szCs w:val="20"/>
        </w:rPr>
      </w:pPr>
      <w:r w:rsidRPr="00B716AC">
        <w:rPr>
          <w:rFonts w:ascii="Verdana" w:eastAsia="Calibri" w:hAnsi="Verdana" w:cs="Arial"/>
          <w:sz w:val="20"/>
          <w:szCs w:val="20"/>
        </w:rPr>
        <w:t xml:space="preserve">Seit der Gründung 2005 wächst das Unternehmen dynamisch und gewinnt Neukunden hinzu. Im Jahr 2010 betrug der Umsatz 14,1 Mio. Euro und stieg im Jahr 2014 auf 21,5 Mio. Euro an. Durch die erfolgreiche Entwicklung war es möglich, eine neue Fertigungsstätte mit Verwaltungsgebäude, Lager und Logistikzentrum zur Erweiterung der Kapazitäten zu bauen und weitere Arbeitsplätze zu sichern. Die Anzahl der Beschäftigten stieg von 78 (2010) auf 108 (2014). Zusätzlich zum Stammpersonal wurden bis zu 25 Mitarbeiter von Personaldienstleistungsfirmen eingebunden. </w:t>
      </w:r>
    </w:p>
    <w:p w:rsidR="00A822A8" w:rsidRPr="00B716AC" w:rsidRDefault="00A822A8" w:rsidP="00A822A8">
      <w:pPr>
        <w:autoSpaceDE w:val="0"/>
        <w:autoSpaceDN w:val="0"/>
        <w:adjustRightInd w:val="0"/>
        <w:spacing w:line="240" w:lineRule="auto"/>
        <w:rPr>
          <w:rFonts w:ascii="Verdana" w:eastAsia="Calibri" w:hAnsi="Verdana" w:cs="Arial"/>
          <w:sz w:val="16"/>
          <w:szCs w:val="16"/>
        </w:rPr>
      </w:pPr>
    </w:p>
    <w:p w:rsidR="00A822A8" w:rsidRPr="00B716AC" w:rsidRDefault="00A822A8" w:rsidP="00A822A8">
      <w:pPr>
        <w:autoSpaceDE w:val="0"/>
        <w:autoSpaceDN w:val="0"/>
        <w:adjustRightInd w:val="0"/>
        <w:spacing w:line="240" w:lineRule="auto"/>
        <w:rPr>
          <w:rFonts w:ascii="Verdana" w:eastAsia="Calibri" w:hAnsi="Verdana" w:cs="Arial"/>
          <w:sz w:val="20"/>
          <w:szCs w:val="20"/>
        </w:rPr>
      </w:pPr>
      <w:r w:rsidRPr="00B716AC">
        <w:rPr>
          <w:rFonts w:ascii="Verdana" w:eastAsia="Calibri" w:hAnsi="Verdana" w:cs="Arial"/>
          <w:sz w:val="20"/>
          <w:szCs w:val="20"/>
        </w:rPr>
        <w:t xml:space="preserve">Das regionale Engagement des Unternehmens erstreckt sich vor allem auf die schulische Bildung und Erziehung und verschiedene soziale Einrichtungen. Im sportlichen Bereich ist die </w:t>
      </w:r>
      <w:r w:rsidRPr="00B716AC">
        <w:rPr>
          <w:rFonts w:ascii="Verdana" w:eastAsia="Calibri" w:hAnsi="Verdana" w:cs="Arial"/>
          <w:bCs/>
          <w:sz w:val="20"/>
          <w:szCs w:val="20"/>
        </w:rPr>
        <w:t xml:space="preserve">Eifler Kunststoff-Technik GmbH &amp; Co. KG </w:t>
      </w:r>
      <w:r w:rsidRPr="00B716AC">
        <w:rPr>
          <w:rFonts w:ascii="Verdana" w:eastAsia="Calibri" w:hAnsi="Verdana" w:cs="Arial"/>
          <w:sz w:val="20"/>
          <w:szCs w:val="20"/>
        </w:rPr>
        <w:t xml:space="preserve">dazu übergegangen, vor allem Jugendsport-vereinen, neben der finanziellen Unterstützung, Sportkleidung mit eigenem Firmenlogo zur Verfügung zu stellen, beispielsweise für die Handballjugend der TSG </w:t>
      </w:r>
      <w:proofErr w:type="spellStart"/>
      <w:r w:rsidRPr="00B716AC">
        <w:rPr>
          <w:rFonts w:ascii="Verdana" w:eastAsia="Calibri" w:hAnsi="Verdana" w:cs="Arial"/>
          <w:sz w:val="20"/>
          <w:szCs w:val="20"/>
        </w:rPr>
        <w:t>Altenhagen</w:t>
      </w:r>
      <w:proofErr w:type="spellEnd"/>
      <w:r w:rsidRPr="00B716AC">
        <w:rPr>
          <w:rFonts w:ascii="Verdana" w:eastAsia="Calibri" w:hAnsi="Verdana" w:cs="Arial"/>
          <w:sz w:val="20"/>
          <w:szCs w:val="20"/>
        </w:rPr>
        <w:t xml:space="preserve"> </w:t>
      </w:r>
      <w:proofErr w:type="spellStart"/>
      <w:r w:rsidRPr="00B716AC">
        <w:rPr>
          <w:rFonts w:ascii="Verdana" w:eastAsia="Calibri" w:hAnsi="Verdana" w:cs="Arial"/>
          <w:sz w:val="20"/>
          <w:szCs w:val="20"/>
        </w:rPr>
        <w:t>Heepen</w:t>
      </w:r>
      <w:proofErr w:type="spellEnd"/>
      <w:r w:rsidRPr="00B716AC">
        <w:rPr>
          <w:rFonts w:ascii="Verdana" w:eastAsia="Calibri" w:hAnsi="Verdana" w:cs="Arial"/>
          <w:sz w:val="20"/>
          <w:szCs w:val="20"/>
        </w:rPr>
        <w:t xml:space="preserve">. </w:t>
      </w:r>
    </w:p>
    <w:p w:rsidR="00A822A8" w:rsidRPr="00B716AC" w:rsidRDefault="00A822A8" w:rsidP="00A822A8">
      <w:pPr>
        <w:spacing w:line="240" w:lineRule="auto"/>
        <w:rPr>
          <w:rFonts w:ascii="Verdana" w:eastAsia="Calibri" w:hAnsi="Verdana" w:cs="Arial"/>
          <w:b/>
          <w:bCs/>
          <w:sz w:val="16"/>
          <w:szCs w:val="16"/>
        </w:rPr>
      </w:pPr>
    </w:p>
    <w:p w:rsidR="00A822A8" w:rsidRPr="00B716AC" w:rsidRDefault="00A822A8" w:rsidP="00A822A8">
      <w:pPr>
        <w:spacing w:line="240" w:lineRule="auto"/>
        <w:rPr>
          <w:rFonts w:ascii="Verdana" w:eastAsia="Calibri" w:hAnsi="Verdana" w:cs="Times New Roman"/>
          <w:i/>
          <w:iCs/>
          <w:sz w:val="20"/>
          <w:szCs w:val="20"/>
        </w:rPr>
      </w:pPr>
      <w:r w:rsidRPr="00B716AC">
        <w:rPr>
          <w:rFonts w:ascii="Verdana" w:eastAsia="Calibri" w:hAnsi="Verdana" w:cs="Times New Roman"/>
          <w:i/>
          <w:iCs/>
          <w:sz w:val="20"/>
          <w:szCs w:val="20"/>
        </w:rPr>
        <w:t>Die Eifler Kunststoff-Technik GmbH &amp; Co. KG wurde zum 6. Mal seit 2010 zum Wettbewerb nominiert, u. a. durch die ONI-</w:t>
      </w:r>
      <w:proofErr w:type="spellStart"/>
      <w:r w:rsidRPr="00B716AC">
        <w:rPr>
          <w:rFonts w:ascii="Verdana" w:eastAsia="Calibri" w:hAnsi="Verdana" w:cs="Times New Roman"/>
          <w:i/>
          <w:iCs/>
          <w:sz w:val="20"/>
          <w:szCs w:val="20"/>
        </w:rPr>
        <w:t>Wärmetrafo</w:t>
      </w:r>
      <w:proofErr w:type="spellEnd"/>
      <w:r w:rsidRPr="00B716AC">
        <w:rPr>
          <w:rFonts w:ascii="Verdana" w:eastAsia="Calibri" w:hAnsi="Verdana" w:cs="Times New Roman"/>
          <w:i/>
          <w:iCs/>
          <w:sz w:val="20"/>
          <w:szCs w:val="20"/>
        </w:rPr>
        <w:t xml:space="preserve"> GmbH und Amazonas </w:t>
      </w:r>
      <w:proofErr w:type="spellStart"/>
      <w:r w:rsidRPr="00B716AC">
        <w:rPr>
          <w:rFonts w:ascii="Verdana" w:eastAsia="Calibri" w:hAnsi="Verdana" w:cs="Times New Roman"/>
          <w:i/>
          <w:iCs/>
          <w:sz w:val="20"/>
          <w:szCs w:val="20"/>
        </w:rPr>
        <w:t>Chocolate</w:t>
      </w:r>
      <w:proofErr w:type="spellEnd"/>
      <w:r w:rsidRPr="00B716AC">
        <w:rPr>
          <w:rFonts w:ascii="Verdana" w:eastAsia="Calibri" w:hAnsi="Verdana" w:cs="Times New Roman"/>
          <w:i/>
          <w:iCs/>
          <w:sz w:val="20"/>
          <w:szCs w:val="20"/>
        </w:rPr>
        <w:t xml:space="preserve"> Deutschland. 2013 erfolgte die Auszeichnung als Finalist.</w:t>
      </w:r>
    </w:p>
    <w:p w:rsidR="00A822A8" w:rsidRPr="0091161B" w:rsidRDefault="00A822A8" w:rsidP="00A822A8"/>
    <w:p w:rsidR="00A822A8" w:rsidRDefault="00A822A8" w:rsidP="00A822A8">
      <w:pPr>
        <w:spacing w:line="240" w:lineRule="auto"/>
        <w:rPr>
          <w:rFonts w:ascii="Verdana" w:hAnsi="Verdana"/>
          <w:sz w:val="20"/>
          <w:szCs w:val="20"/>
        </w:rPr>
      </w:pPr>
    </w:p>
    <w:p w:rsidR="00A822A8" w:rsidRDefault="00A822A8" w:rsidP="00A822A8">
      <w:pPr>
        <w:spacing w:line="240" w:lineRule="auto"/>
        <w:rPr>
          <w:rFonts w:ascii="Verdana" w:hAnsi="Verdana"/>
          <w:sz w:val="20"/>
          <w:szCs w:val="20"/>
        </w:rPr>
      </w:pPr>
    </w:p>
    <w:p w:rsidR="00A822A8" w:rsidRDefault="00A822A8" w:rsidP="00A822A8">
      <w:pPr>
        <w:spacing w:line="240" w:lineRule="auto"/>
        <w:rPr>
          <w:rFonts w:ascii="Verdana" w:hAnsi="Verdana"/>
          <w:sz w:val="20"/>
          <w:szCs w:val="20"/>
        </w:rPr>
      </w:pPr>
    </w:p>
    <w:p w:rsidR="00A822A8" w:rsidRPr="002A50CB" w:rsidRDefault="00A822A8" w:rsidP="00A822A8">
      <w:pPr>
        <w:autoSpaceDE w:val="0"/>
        <w:autoSpaceDN w:val="0"/>
        <w:adjustRightInd w:val="0"/>
        <w:spacing w:line="240" w:lineRule="auto"/>
        <w:rPr>
          <w:rFonts w:ascii="Verdana" w:eastAsia="Calibri" w:hAnsi="Verdana" w:cs="Arial"/>
          <w:b/>
          <w:bCs/>
        </w:rPr>
      </w:pPr>
      <w:proofErr w:type="spellStart"/>
      <w:r w:rsidRPr="002A50CB">
        <w:rPr>
          <w:rFonts w:ascii="Verdana" w:eastAsia="Calibri" w:hAnsi="Verdana" w:cs="Arial"/>
          <w:b/>
          <w:bCs/>
        </w:rPr>
        <w:t>Bohlsener</w:t>
      </w:r>
      <w:proofErr w:type="spellEnd"/>
      <w:r w:rsidRPr="002A50CB">
        <w:rPr>
          <w:rFonts w:ascii="Verdana" w:eastAsia="Calibri" w:hAnsi="Verdana" w:cs="Arial"/>
          <w:b/>
          <w:bCs/>
        </w:rPr>
        <w:t xml:space="preserve"> Mühle GmbH &amp; Co. KG</w:t>
      </w:r>
      <w:r>
        <w:rPr>
          <w:rFonts w:ascii="Verdana" w:eastAsia="Calibri" w:hAnsi="Verdana" w:cs="Arial"/>
          <w:b/>
          <w:bCs/>
        </w:rPr>
        <w:t xml:space="preserve"> </w:t>
      </w:r>
    </w:p>
    <w:p w:rsidR="00A822A8" w:rsidRPr="002A50CB" w:rsidRDefault="00A822A8" w:rsidP="00A822A8">
      <w:pPr>
        <w:spacing w:line="240" w:lineRule="auto"/>
        <w:rPr>
          <w:rFonts w:ascii="Verdana" w:eastAsia="Calibri" w:hAnsi="Verdana" w:cs="Times New Roman"/>
          <w:sz w:val="20"/>
          <w:szCs w:val="20"/>
        </w:rPr>
      </w:pPr>
      <w:r w:rsidRPr="002A50CB">
        <w:rPr>
          <w:rFonts w:ascii="Verdana" w:eastAsia="Calibri" w:hAnsi="Verdana" w:cs="Arial"/>
          <w:sz w:val="20"/>
          <w:szCs w:val="20"/>
        </w:rPr>
        <w:t xml:space="preserve">29581 </w:t>
      </w:r>
      <w:proofErr w:type="spellStart"/>
      <w:r w:rsidRPr="002A50CB">
        <w:rPr>
          <w:rFonts w:ascii="Verdana" w:eastAsia="Calibri" w:hAnsi="Verdana" w:cs="Arial"/>
          <w:sz w:val="20"/>
          <w:szCs w:val="20"/>
        </w:rPr>
        <w:t>Bohlsen</w:t>
      </w:r>
      <w:proofErr w:type="spellEnd"/>
      <w:r>
        <w:rPr>
          <w:rFonts w:ascii="Verdana" w:eastAsia="Calibri" w:hAnsi="Verdana" w:cs="Arial"/>
          <w:sz w:val="20"/>
          <w:szCs w:val="20"/>
        </w:rPr>
        <w:t xml:space="preserve"> (Niedersachsen)</w:t>
      </w:r>
    </w:p>
    <w:p w:rsidR="00A822A8" w:rsidRPr="002A50CB" w:rsidRDefault="00A822A8" w:rsidP="00A822A8">
      <w:pPr>
        <w:spacing w:line="240" w:lineRule="auto"/>
        <w:rPr>
          <w:rFonts w:ascii="Verdana" w:eastAsia="Calibri" w:hAnsi="Verdana" w:cs="Arial"/>
          <w:sz w:val="16"/>
          <w:szCs w:val="16"/>
        </w:rPr>
      </w:pPr>
    </w:p>
    <w:p w:rsidR="00A822A8" w:rsidRPr="008070F9" w:rsidRDefault="00A822A8" w:rsidP="00A822A8">
      <w:pPr>
        <w:spacing w:line="240" w:lineRule="auto"/>
        <w:rPr>
          <w:rFonts w:ascii="Verdana" w:eastAsia="Calibri" w:hAnsi="Verdana" w:cs="Arial"/>
          <w:b/>
          <w:bCs/>
          <w:i/>
          <w:color w:val="0070C0"/>
          <w:sz w:val="20"/>
          <w:szCs w:val="20"/>
        </w:rPr>
      </w:pPr>
      <w:r w:rsidRPr="008070F9">
        <w:rPr>
          <w:rFonts w:ascii="Verdana" w:eastAsia="Calibri" w:hAnsi="Verdana" w:cs="Arial"/>
          <w:b/>
          <w:i/>
          <w:color w:val="0070C0"/>
          <w:sz w:val="20"/>
          <w:szCs w:val="20"/>
        </w:rPr>
        <w:t>Müller-Tradition mit Zukunft</w:t>
      </w:r>
    </w:p>
    <w:p w:rsidR="00A822A8" w:rsidRPr="002A50CB" w:rsidRDefault="00A822A8" w:rsidP="00A822A8">
      <w:pPr>
        <w:autoSpaceDE w:val="0"/>
        <w:autoSpaceDN w:val="0"/>
        <w:adjustRightInd w:val="0"/>
        <w:spacing w:line="240" w:lineRule="auto"/>
        <w:rPr>
          <w:rFonts w:ascii="Verdana" w:eastAsia="Calibri" w:hAnsi="Verdana" w:cs="Arial"/>
          <w:sz w:val="16"/>
          <w:szCs w:val="16"/>
        </w:rPr>
      </w:pPr>
    </w:p>
    <w:p w:rsidR="00A822A8" w:rsidRPr="002A50CB" w:rsidRDefault="00A822A8" w:rsidP="00A822A8">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sz w:val="20"/>
          <w:szCs w:val="20"/>
        </w:rPr>
        <w:lastRenderedPageBreak/>
        <w:t xml:space="preserve">Mühle, Frischebäckerei und zweite Betriebsstätte mit Backstraßen, Verpackung, Verwaltung und Warenlager bilden die drei Betriebsteile der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w:t>
      </w:r>
      <w:r w:rsidRPr="002A50CB">
        <w:rPr>
          <w:rFonts w:ascii="Verdana" w:eastAsia="Calibri" w:hAnsi="Verdana" w:cs="Arial"/>
          <w:sz w:val="20"/>
          <w:szCs w:val="20"/>
        </w:rPr>
        <w:t xml:space="preserve">. </w:t>
      </w:r>
      <w:r w:rsidRPr="002A50CB">
        <w:rPr>
          <w:rFonts w:ascii="Verdana" w:eastAsia="Calibri" w:hAnsi="Verdana" w:cs="Arial"/>
          <w:sz w:val="20"/>
          <w:szCs w:val="20"/>
          <w:shd w:val="clear" w:color="auto" w:fill="FFFFFF"/>
        </w:rPr>
        <w:t xml:space="preserve">Die </w:t>
      </w:r>
      <w:proofErr w:type="spellStart"/>
      <w:r w:rsidRPr="002A50CB">
        <w:rPr>
          <w:rFonts w:ascii="Verdana" w:eastAsia="Calibri" w:hAnsi="Verdana" w:cs="Arial"/>
          <w:sz w:val="20"/>
          <w:szCs w:val="20"/>
          <w:shd w:val="clear" w:color="auto" w:fill="FFFFFF"/>
        </w:rPr>
        <w:t>Bohlsener</w:t>
      </w:r>
      <w:proofErr w:type="spellEnd"/>
      <w:r w:rsidRPr="002A50CB">
        <w:rPr>
          <w:rFonts w:ascii="Verdana" w:eastAsia="Calibri" w:hAnsi="Verdana" w:cs="Arial"/>
          <w:sz w:val="20"/>
          <w:szCs w:val="20"/>
          <w:shd w:val="clear" w:color="auto" w:fill="FFFFFF"/>
        </w:rPr>
        <w:t xml:space="preserve"> Mühle blickt auf eine über 700jährige Tradition zurück. </w:t>
      </w:r>
      <w:r w:rsidRPr="002A50CB">
        <w:rPr>
          <w:rFonts w:ascii="Verdana" w:eastAsia="Calibri" w:hAnsi="Verdana" w:cs="Arial"/>
          <w:sz w:val="20"/>
          <w:szCs w:val="20"/>
        </w:rPr>
        <w:t xml:space="preserve"> </w:t>
      </w:r>
      <w:r w:rsidRPr="002A50CB">
        <w:rPr>
          <w:rFonts w:ascii="Verdana" w:eastAsia="Calibri" w:hAnsi="Verdana" w:cs="Arial"/>
          <w:sz w:val="20"/>
          <w:szCs w:val="20"/>
          <w:shd w:val="clear" w:color="auto" w:fill="FFFFFF"/>
        </w:rPr>
        <w:t>Seit mehr als 30 Jahren ist das Unternehmen auf die Verarbeitung und Veredelung von Bio-Getreide spezialisiert.</w:t>
      </w:r>
      <w:r w:rsidRPr="002A50CB">
        <w:rPr>
          <w:rFonts w:ascii="Verdana" w:eastAsia="Calibri" w:hAnsi="Verdana" w:cs="Arial"/>
          <w:sz w:val="20"/>
          <w:szCs w:val="20"/>
        </w:rPr>
        <w:t xml:space="preserve"> Mit der Umstellung auf die rein ökologische Produktion unter Leitung von Volker Krause, der den Geschäftsbetrieb von seinem Vater übernommen hat, begann die Erfolgsgeschichte der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w:t>
      </w:r>
      <w:r w:rsidRPr="002A50CB">
        <w:rPr>
          <w:rFonts w:ascii="Verdana" w:eastAsia="Calibri" w:hAnsi="Verdana" w:cs="Arial"/>
          <w:sz w:val="20"/>
          <w:szCs w:val="20"/>
        </w:rPr>
        <w:t>. Das Unternehmen</w:t>
      </w:r>
      <w:r w:rsidRPr="002A50CB">
        <w:rPr>
          <w:rFonts w:ascii="Verdana" w:eastAsia="Calibri" w:hAnsi="Verdana" w:cs="Arial"/>
          <w:bCs/>
          <w:sz w:val="20"/>
          <w:szCs w:val="20"/>
        </w:rPr>
        <w:t xml:space="preserve"> </w:t>
      </w:r>
      <w:r w:rsidRPr="002A50CB">
        <w:rPr>
          <w:rFonts w:ascii="Verdana" w:eastAsia="Calibri" w:hAnsi="Verdana" w:cs="Arial"/>
          <w:sz w:val="20"/>
          <w:szCs w:val="20"/>
        </w:rPr>
        <w:t>ist zum Ideengeber und Motor für eine nachhaltige ländliche Entwicklung geworden und ein gelungenes Beispiel für ein funktionierendes Wechselspiel von dörflicher und unternehmerischer Entwicklung.</w:t>
      </w:r>
    </w:p>
    <w:p w:rsidR="00A822A8" w:rsidRPr="002A50CB" w:rsidRDefault="00A822A8" w:rsidP="00A822A8">
      <w:pPr>
        <w:autoSpaceDE w:val="0"/>
        <w:autoSpaceDN w:val="0"/>
        <w:adjustRightInd w:val="0"/>
        <w:spacing w:line="240" w:lineRule="auto"/>
        <w:rPr>
          <w:rFonts w:ascii="Verdana" w:eastAsia="Calibri" w:hAnsi="Verdana" w:cs="Arial"/>
          <w:sz w:val="16"/>
          <w:szCs w:val="16"/>
        </w:rPr>
      </w:pPr>
    </w:p>
    <w:p w:rsidR="00A822A8" w:rsidRPr="002A50CB" w:rsidRDefault="00A822A8" w:rsidP="00A822A8">
      <w:pPr>
        <w:autoSpaceDE w:val="0"/>
        <w:autoSpaceDN w:val="0"/>
        <w:adjustRightInd w:val="0"/>
        <w:spacing w:line="240" w:lineRule="auto"/>
        <w:rPr>
          <w:rFonts w:ascii="Verdana" w:eastAsia="Calibri" w:hAnsi="Verdana" w:cs="Arial"/>
          <w:color w:val="1C1C1C"/>
          <w:sz w:val="20"/>
          <w:szCs w:val="20"/>
          <w:shd w:val="clear" w:color="auto" w:fill="FFFFFF"/>
        </w:rPr>
      </w:pPr>
      <w:r w:rsidRPr="002A50CB">
        <w:rPr>
          <w:rFonts w:ascii="Verdana" w:eastAsia="Calibri" w:hAnsi="Verdana" w:cs="Arial"/>
          <w:sz w:val="20"/>
          <w:szCs w:val="20"/>
        </w:rPr>
        <w:t>Das Unternehmen</w:t>
      </w:r>
      <w:r w:rsidRPr="002A50CB">
        <w:rPr>
          <w:rFonts w:ascii="Verdana" w:eastAsia="Calibri" w:hAnsi="Verdana" w:cs="Arial"/>
          <w:bCs/>
          <w:sz w:val="20"/>
          <w:szCs w:val="20"/>
        </w:rPr>
        <w:t xml:space="preserve"> produziert ausschließlich Bio-Lebensmittel. Das sind frische Backwaren, Dauergebäck, Cerealien, Getreide- und Milchprodukte. </w:t>
      </w:r>
      <w:r w:rsidRPr="002A50CB">
        <w:rPr>
          <w:rFonts w:ascii="Verdana" w:eastAsia="Calibri" w:hAnsi="Verdana" w:cs="Arial"/>
          <w:color w:val="1C1C1C"/>
          <w:sz w:val="20"/>
          <w:szCs w:val="20"/>
          <w:shd w:val="clear" w:color="auto" w:fill="FFFFFF"/>
        </w:rPr>
        <w:t xml:space="preserve">Über 200 Landwirte aus der Region beliefern die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 </w:t>
      </w:r>
      <w:r w:rsidRPr="002A50CB">
        <w:rPr>
          <w:rFonts w:ascii="Verdana" w:eastAsia="Calibri" w:hAnsi="Verdana" w:cs="Arial"/>
          <w:color w:val="1C1C1C"/>
          <w:sz w:val="20"/>
          <w:szCs w:val="20"/>
          <w:shd w:val="clear" w:color="auto" w:fill="FFFFFF"/>
        </w:rPr>
        <w:t xml:space="preserve">mit heimischen Getreide, darunter auch alte Sorten wie Dinkel, Einkorn und Emmer. Durch die regionale Zusammenarbeit werden die bäuerlichen Strukturen, die ländliche Kultur gefördert und für Vielfalt auf dem Acker gesorgt. </w:t>
      </w:r>
    </w:p>
    <w:p w:rsidR="00A822A8" w:rsidRPr="002A50CB" w:rsidRDefault="00A822A8" w:rsidP="00A822A8">
      <w:pPr>
        <w:autoSpaceDE w:val="0"/>
        <w:autoSpaceDN w:val="0"/>
        <w:adjustRightInd w:val="0"/>
        <w:spacing w:line="240" w:lineRule="auto"/>
        <w:rPr>
          <w:rFonts w:ascii="Verdana" w:eastAsia="Calibri" w:hAnsi="Verdana" w:cs="Arial"/>
          <w:color w:val="1C1C1C"/>
          <w:sz w:val="16"/>
          <w:szCs w:val="16"/>
          <w:shd w:val="clear" w:color="auto" w:fill="FFFFFF"/>
        </w:rPr>
      </w:pPr>
    </w:p>
    <w:p w:rsidR="00A822A8" w:rsidRPr="002A50CB" w:rsidRDefault="00A822A8" w:rsidP="00A822A8">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color w:val="1C1C1C"/>
          <w:sz w:val="20"/>
          <w:szCs w:val="20"/>
          <w:shd w:val="clear" w:color="auto" w:fill="FFFFFF"/>
        </w:rPr>
        <w:t xml:space="preserve">Das Unternehmen mit Sitz in </w:t>
      </w:r>
      <w:proofErr w:type="spellStart"/>
      <w:r w:rsidRPr="002A50CB">
        <w:rPr>
          <w:rFonts w:ascii="Verdana" w:eastAsia="Calibri" w:hAnsi="Verdana" w:cs="Arial"/>
          <w:color w:val="1C1C1C"/>
          <w:sz w:val="20"/>
          <w:szCs w:val="20"/>
          <w:shd w:val="clear" w:color="auto" w:fill="FFFFFF"/>
        </w:rPr>
        <w:t>Bohlsen</w:t>
      </w:r>
      <w:proofErr w:type="spellEnd"/>
      <w:r w:rsidRPr="002A50CB">
        <w:rPr>
          <w:rFonts w:ascii="Verdana" w:eastAsia="Calibri" w:hAnsi="Verdana" w:cs="Arial"/>
          <w:color w:val="1C1C1C"/>
          <w:sz w:val="20"/>
          <w:szCs w:val="20"/>
          <w:shd w:val="clear" w:color="auto" w:fill="FFFFFF"/>
        </w:rPr>
        <w:t xml:space="preserve"> bei Uelzen beschäftigt</w:t>
      </w:r>
      <w:r w:rsidRPr="002A50CB">
        <w:rPr>
          <w:rFonts w:ascii="Verdana" w:eastAsia="Calibri" w:hAnsi="Verdana" w:cs="Arial"/>
          <w:color w:val="1C1C1C"/>
          <w:sz w:val="20"/>
          <w:szCs w:val="20"/>
        </w:rPr>
        <w:t xml:space="preserve"> </w:t>
      </w:r>
      <w:r w:rsidRPr="002A50CB">
        <w:rPr>
          <w:rFonts w:ascii="Verdana" w:eastAsia="Calibri" w:hAnsi="Verdana" w:cs="Arial"/>
          <w:color w:val="1C1C1C"/>
          <w:sz w:val="20"/>
          <w:szCs w:val="20"/>
          <w:shd w:val="clear" w:color="auto" w:fill="FFFFFF"/>
        </w:rPr>
        <w:t xml:space="preserve">195 Mitarbeiter </w:t>
      </w:r>
      <w:r w:rsidRPr="002A50CB">
        <w:rPr>
          <w:rFonts w:ascii="Verdana" w:eastAsia="Calibri" w:hAnsi="Verdana" w:cs="Arial"/>
          <w:bCs/>
          <w:sz w:val="20"/>
          <w:szCs w:val="20"/>
        </w:rPr>
        <w:t xml:space="preserve">und </w:t>
      </w:r>
      <w:r w:rsidRPr="002A50CB">
        <w:rPr>
          <w:rFonts w:ascii="Verdana" w:eastAsia="Calibri" w:hAnsi="Verdana" w:cs="Arial"/>
          <w:sz w:val="20"/>
          <w:szCs w:val="20"/>
        </w:rPr>
        <w:t xml:space="preserve">bietet 13 Ausbildungsplätze. 2014 wurden zusätzlich zwei neue Azubis aus Spanien eingestellt, die dort bereits eine Berufsausbildung erworben hatten, mit der sie aber derzeit in Spanien keine Beschäftigung fanden. </w:t>
      </w:r>
    </w:p>
    <w:p w:rsidR="00A822A8" w:rsidRPr="002A50CB" w:rsidRDefault="00A822A8" w:rsidP="00A822A8">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sz w:val="20"/>
          <w:szCs w:val="20"/>
        </w:rPr>
        <w:t>Der Umsatz der</w:t>
      </w:r>
      <w:r w:rsidRPr="002A50CB">
        <w:rPr>
          <w:rFonts w:ascii="Verdana" w:eastAsia="Calibri" w:hAnsi="Verdana" w:cs="Arial"/>
          <w:bCs/>
          <w:sz w:val="20"/>
          <w:szCs w:val="20"/>
        </w:rPr>
        <w:t xml:space="preserve"> </w:t>
      </w:r>
      <w:proofErr w:type="spellStart"/>
      <w:r w:rsidRPr="002A50CB">
        <w:rPr>
          <w:rFonts w:ascii="Verdana" w:eastAsia="Calibri" w:hAnsi="Verdana" w:cs="Arial"/>
          <w:bCs/>
          <w:sz w:val="20"/>
          <w:szCs w:val="20"/>
        </w:rPr>
        <w:t>Bohlsener</w:t>
      </w:r>
      <w:proofErr w:type="spellEnd"/>
      <w:r w:rsidRPr="002A50CB">
        <w:rPr>
          <w:rFonts w:ascii="Verdana" w:eastAsia="Calibri" w:hAnsi="Verdana" w:cs="Arial"/>
          <w:bCs/>
          <w:sz w:val="20"/>
          <w:szCs w:val="20"/>
        </w:rPr>
        <w:t xml:space="preserve"> Mühle GmbH &amp; Co. KG </w:t>
      </w:r>
      <w:r w:rsidRPr="002A50CB">
        <w:rPr>
          <w:rFonts w:ascii="Verdana" w:eastAsia="Calibri" w:hAnsi="Verdana" w:cs="Arial"/>
          <w:sz w:val="20"/>
          <w:szCs w:val="20"/>
        </w:rPr>
        <w:t>stieg im Vergleich von 2010 mit 20,6 Mio. Euro auf 37.8 Mio. Euro in 2014.</w:t>
      </w:r>
      <w:r w:rsidRPr="002A50CB">
        <w:rPr>
          <w:rFonts w:ascii="Verdana" w:eastAsia="Calibri" w:hAnsi="Verdana" w:cs="Arial"/>
          <w:b/>
          <w:bCs/>
          <w:sz w:val="20"/>
          <w:szCs w:val="20"/>
        </w:rPr>
        <w:t xml:space="preserve"> </w:t>
      </w:r>
      <w:r w:rsidRPr="002A50CB">
        <w:rPr>
          <w:rFonts w:ascii="Verdana" w:eastAsia="Calibri" w:hAnsi="Verdana" w:cs="Arial"/>
          <w:sz w:val="20"/>
          <w:szCs w:val="20"/>
        </w:rPr>
        <w:t xml:space="preserve">Das vergangene Jahr war damit das erfolgreichste </w:t>
      </w:r>
    </w:p>
    <w:p w:rsidR="00A822A8" w:rsidRPr="002A50CB" w:rsidRDefault="00A822A8" w:rsidP="00A822A8">
      <w:pPr>
        <w:autoSpaceDE w:val="0"/>
        <w:autoSpaceDN w:val="0"/>
        <w:adjustRightInd w:val="0"/>
        <w:spacing w:line="240" w:lineRule="auto"/>
        <w:rPr>
          <w:rFonts w:ascii="Verdana" w:eastAsia="Calibri" w:hAnsi="Verdana" w:cs="Arial"/>
          <w:sz w:val="20"/>
          <w:szCs w:val="20"/>
        </w:rPr>
      </w:pPr>
      <w:r w:rsidRPr="002A50CB">
        <w:rPr>
          <w:rFonts w:ascii="Verdana" w:eastAsia="Calibri" w:hAnsi="Verdana" w:cs="Arial"/>
          <w:sz w:val="20"/>
          <w:szCs w:val="20"/>
        </w:rPr>
        <w:t xml:space="preserve">in der Unternehmensgeschichte und es spricht vieles dafür, dass dieser Erfolg fortgesetzt werden kann. </w:t>
      </w:r>
    </w:p>
    <w:p w:rsidR="00A822A8" w:rsidRPr="002A50CB" w:rsidRDefault="00A822A8" w:rsidP="00A822A8">
      <w:pPr>
        <w:autoSpaceDE w:val="0"/>
        <w:autoSpaceDN w:val="0"/>
        <w:adjustRightInd w:val="0"/>
        <w:spacing w:line="240" w:lineRule="auto"/>
        <w:rPr>
          <w:rFonts w:ascii="Verdana" w:eastAsia="Calibri" w:hAnsi="Verdana" w:cs="Arial"/>
          <w:sz w:val="16"/>
          <w:szCs w:val="16"/>
        </w:rPr>
      </w:pPr>
    </w:p>
    <w:p w:rsidR="00A822A8" w:rsidRPr="002A50CB" w:rsidRDefault="00A822A8" w:rsidP="00A822A8">
      <w:pPr>
        <w:autoSpaceDE w:val="0"/>
        <w:autoSpaceDN w:val="0"/>
        <w:adjustRightInd w:val="0"/>
        <w:spacing w:line="240" w:lineRule="auto"/>
        <w:rPr>
          <w:rFonts w:ascii="Verdana" w:eastAsia="Calibri" w:hAnsi="Verdana" w:cs="Arial"/>
          <w:bCs/>
          <w:sz w:val="20"/>
          <w:szCs w:val="20"/>
        </w:rPr>
      </w:pPr>
      <w:r w:rsidRPr="002A50CB">
        <w:rPr>
          <w:rFonts w:ascii="Verdana" w:eastAsia="Calibri" w:hAnsi="Verdana" w:cs="Arial"/>
          <w:sz w:val="20"/>
          <w:szCs w:val="20"/>
        </w:rPr>
        <w:t>Das Unternehmen beteiligt sich seit mehreren Jahren an der Bio-Brotbox-Aktion, bei der Erstklässler zur Einschulung eine wieder verwendbare Frühstücks-Dose mit Zutaten aus ökologischer Landwirtschaft erhalten. Das Unternehmen ergänzt über 60.000 solche Bio-Brotboxen gratis mit Müsli-Tüten. Regional hat es Patenschaften für Schulklassen übernommen, die sich am Gesundheits-Programm "Klasse 2000" beteiligen. Hinzu kommen Spenden und Sponsoring für regionale Einrichtungen wie Kinderschutzbund, Seniorenbund, Tafel, Lebenshilfe,  Kindergärten und Kinder-Hospiz. Das Unternehmen unterstützt zudem ortsansässige und regionale Fußball-, Schwimm- und Badminton-Vereine.</w:t>
      </w:r>
    </w:p>
    <w:p w:rsidR="00A822A8" w:rsidRPr="002A50CB" w:rsidRDefault="00A822A8" w:rsidP="00A822A8">
      <w:pPr>
        <w:spacing w:line="240" w:lineRule="auto"/>
        <w:rPr>
          <w:rFonts w:ascii="Verdana" w:eastAsia="Calibri" w:hAnsi="Verdana" w:cs="Arial"/>
          <w:bCs/>
          <w:sz w:val="16"/>
          <w:szCs w:val="16"/>
        </w:rPr>
      </w:pPr>
    </w:p>
    <w:p w:rsidR="00A822A8" w:rsidRPr="002A50CB" w:rsidRDefault="00A822A8" w:rsidP="00A822A8">
      <w:pPr>
        <w:spacing w:line="240" w:lineRule="auto"/>
        <w:rPr>
          <w:rFonts w:ascii="Verdana" w:eastAsia="Calibri" w:hAnsi="Verdana" w:cs="Arial"/>
          <w:i/>
          <w:iCs/>
          <w:sz w:val="20"/>
          <w:szCs w:val="20"/>
        </w:rPr>
      </w:pPr>
      <w:r w:rsidRPr="002A50CB">
        <w:rPr>
          <w:rFonts w:ascii="Verdana" w:eastAsia="Calibri" w:hAnsi="Verdana" w:cs="Arial"/>
          <w:i/>
          <w:iCs/>
          <w:sz w:val="20"/>
          <w:szCs w:val="20"/>
        </w:rPr>
        <w:t xml:space="preserve">Die </w:t>
      </w:r>
      <w:proofErr w:type="spellStart"/>
      <w:r w:rsidRPr="002A50CB">
        <w:rPr>
          <w:rFonts w:ascii="Verdana" w:eastAsia="Calibri" w:hAnsi="Verdana" w:cs="Arial"/>
          <w:i/>
          <w:iCs/>
          <w:sz w:val="20"/>
          <w:szCs w:val="20"/>
        </w:rPr>
        <w:t>Bohlsener</w:t>
      </w:r>
      <w:proofErr w:type="spellEnd"/>
      <w:r w:rsidRPr="002A50CB">
        <w:rPr>
          <w:rFonts w:ascii="Verdana" w:eastAsia="Calibri" w:hAnsi="Verdana" w:cs="Arial"/>
          <w:i/>
          <w:iCs/>
          <w:sz w:val="20"/>
          <w:szCs w:val="20"/>
        </w:rPr>
        <w:t xml:space="preserve"> Mühle GmbH &amp; Co. KG wurde zum 2. Mal seit 2014 zum Wettbewerb nominiert durch die WISSENSBILANZ-DEUTSCHLAND und das Direkt Marketing Center Hannover der Deutschen Post AG. 2014 erfolgte die Auszeichnung als Finalist.</w:t>
      </w:r>
    </w:p>
    <w:p w:rsidR="00A822A8" w:rsidRDefault="00A822A8" w:rsidP="00A822A8"/>
    <w:p w:rsidR="00A822A8" w:rsidRDefault="00A822A8" w:rsidP="00A822A8"/>
    <w:p w:rsidR="00A822A8" w:rsidRPr="0070056D" w:rsidRDefault="00A822A8" w:rsidP="00A822A8">
      <w:pPr>
        <w:autoSpaceDE w:val="0"/>
        <w:autoSpaceDN w:val="0"/>
        <w:adjustRightInd w:val="0"/>
        <w:spacing w:line="240" w:lineRule="auto"/>
        <w:rPr>
          <w:rFonts w:ascii="Verdana" w:hAnsi="Verdana" w:cs="Arial"/>
          <w:b/>
          <w:bCs/>
        </w:rPr>
      </w:pPr>
      <w:r w:rsidRPr="0070056D">
        <w:rPr>
          <w:rFonts w:ascii="Verdana" w:hAnsi="Verdana" w:cs="Arial"/>
          <w:b/>
          <w:bCs/>
        </w:rPr>
        <w:t>Hirsch KG</w:t>
      </w:r>
    </w:p>
    <w:p w:rsidR="00A822A8" w:rsidRPr="00C17474" w:rsidRDefault="00A822A8" w:rsidP="00A822A8">
      <w:pPr>
        <w:spacing w:line="240" w:lineRule="auto"/>
        <w:rPr>
          <w:rFonts w:ascii="Verdana" w:hAnsi="Verdana" w:cs="Arial"/>
          <w:sz w:val="20"/>
          <w:szCs w:val="20"/>
        </w:rPr>
      </w:pPr>
      <w:r w:rsidRPr="00C17474">
        <w:rPr>
          <w:rFonts w:ascii="Verdana" w:hAnsi="Verdana" w:cs="Arial"/>
          <w:sz w:val="20"/>
          <w:szCs w:val="20"/>
        </w:rPr>
        <w:t>95615 Marktredwitz</w:t>
      </w:r>
      <w:r>
        <w:rPr>
          <w:rFonts w:ascii="Verdana" w:hAnsi="Verdana" w:cs="Arial"/>
          <w:sz w:val="20"/>
          <w:szCs w:val="20"/>
        </w:rPr>
        <w:t xml:space="preserve"> (Bayern)</w:t>
      </w:r>
    </w:p>
    <w:p w:rsidR="00A822A8" w:rsidRPr="00C17474" w:rsidRDefault="00A822A8" w:rsidP="00A822A8">
      <w:pPr>
        <w:spacing w:line="240" w:lineRule="auto"/>
        <w:rPr>
          <w:rFonts w:ascii="Verdana" w:hAnsi="Verdana" w:cs="Arial"/>
          <w:sz w:val="20"/>
          <w:szCs w:val="20"/>
        </w:rPr>
      </w:pPr>
    </w:p>
    <w:p w:rsidR="00A822A8" w:rsidRPr="0070056D" w:rsidRDefault="00A822A8" w:rsidP="00A822A8">
      <w:pPr>
        <w:spacing w:line="240" w:lineRule="auto"/>
        <w:rPr>
          <w:rFonts w:ascii="Verdana" w:hAnsi="Verdana" w:cs="Arial"/>
          <w:b/>
          <w:color w:val="00B0F0"/>
          <w:sz w:val="20"/>
          <w:szCs w:val="20"/>
        </w:rPr>
      </w:pPr>
      <w:r w:rsidRPr="0070056D">
        <w:rPr>
          <w:rFonts w:ascii="Verdana" w:hAnsi="Verdana" w:cs="Arial"/>
          <w:b/>
          <w:color w:val="00B0F0"/>
          <w:sz w:val="20"/>
          <w:szCs w:val="20"/>
        </w:rPr>
        <w:t>Keine Feder ist wie die andere</w:t>
      </w:r>
    </w:p>
    <w:p w:rsidR="00A822A8" w:rsidRPr="0070056D" w:rsidRDefault="00A822A8" w:rsidP="00A822A8">
      <w:pPr>
        <w:autoSpaceDE w:val="0"/>
        <w:autoSpaceDN w:val="0"/>
        <w:adjustRightInd w:val="0"/>
        <w:spacing w:line="240" w:lineRule="auto"/>
        <w:rPr>
          <w:rFonts w:ascii="Verdana" w:hAnsi="Verdana" w:cs="Arial"/>
          <w:sz w:val="16"/>
          <w:szCs w:val="16"/>
        </w:rPr>
      </w:pPr>
    </w:p>
    <w:p w:rsidR="00A822A8" w:rsidRPr="00C17474" w:rsidRDefault="00A822A8" w:rsidP="00A822A8">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Als Georg Hirsch 1954 sein Unternehmen gründete, konnte niemand damit rechnen, dass sich aus dem ehemaligen Zwei-Mann-Betrieb ein Familienunternehmen in der dritten Generation mit heute 123 Mitarbeitern und 13 Azubis auf einer Produktionsfläche von 10.000 </w:t>
      </w:r>
      <w:r>
        <w:rPr>
          <w:rFonts w:ascii="Verdana" w:hAnsi="Verdana" w:cs="Arial"/>
          <w:sz w:val="20"/>
          <w:szCs w:val="20"/>
        </w:rPr>
        <w:t xml:space="preserve">qm </w:t>
      </w:r>
      <w:r w:rsidRPr="00C17474">
        <w:rPr>
          <w:rFonts w:ascii="Verdana" w:hAnsi="Verdana" w:cs="Arial"/>
          <w:sz w:val="20"/>
          <w:szCs w:val="20"/>
        </w:rPr>
        <w:t>entwickeln wird.</w:t>
      </w:r>
    </w:p>
    <w:p w:rsidR="00A822A8" w:rsidRPr="00C17474" w:rsidRDefault="00A822A8" w:rsidP="00A822A8">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Die Hirsch KG produziert technische Federn in allen erdenklichen Größen, Formen und Stärken. </w:t>
      </w:r>
      <w:r>
        <w:rPr>
          <w:rFonts w:ascii="Verdana" w:hAnsi="Verdana" w:cs="Arial"/>
          <w:sz w:val="20"/>
          <w:szCs w:val="20"/>
        </w:rPr>
        <w:t xml:space="preserve">Mehr als </w:t>
      </w:r>
      <w:r w:rsidRPr="00C17474">
        <w:rPr>
          <w:rFonts w:ascii="Verdana" w:hAnsi="Verdana" w:cs="Arial"/>
          <w:sz w:val="20"/>
          <w:szCs w:val="20"/>
        </w:rPr>
        <w:t xml:space="preserve">40.000 Federn zählt das Unternehmen, die in der Autoindustrie, Medizintechnik, in Designermöbeln, in der Elektronik und in Spielwaren zum Einsatz kommen. Keine Feder ist wie die andere. </w:t>
      </w:r>
      <w:r w:rsidRPr="00C17474">
        <w:rPr>
          <w:rFonts w:ascii="Verdana" w:hAnsi="Verdana" w:cs="Arial"/>
          <w:bCs/>
          <w:sz w:val="20"/>
          <w:szCs w:val="20"/>
        </w:rPr>
        <w:t>Als</w:t>
      </w:r>
      <w:r w:rsidRPr="00C17474">
        <w:rPr>
          <w:rFonts w:ascii="Verdana" w:hAnsi="Verdana" w:cs="Arial"/>
          <w:sz w:val="20"/>
          <w:szCs w:val="20"/>
        </w:rPr>
        <w:t xml:space="preserve"> reiner Zulieferbetrieb mit ausschließlich vom Kunden designten Sonderteilen berät das Unternehmen mit eigenem Fachwissen, die besonderen Anforderungen werden vom Kunden definiert. </w:t>
      </w:r>
    </w:p>
    <w:p w:rsidR="00A822A8" w:rsidRPr="00C17474" w:rsidRDefault="00A822A8" w:rsidP="00A822A8">
      <w:pPr>
        <w:autoSpaceDE w:val="0"/>
        <w:autoSpaceDN w:val="0"/>
        <w:adjustRightInd w:val="0"/>
        <w:spacing w:line="240" w:lineRule="auto"/>
        <w:rPr>
          <w:rFonts w:ascii="Verdana" w:hAnsi="Verdana" w:cs="Arial"/>
          <w:sz w:val="20"/>
          <w:szCs w:val="20"/>
        </w:rPr>
      </w:pPr>
    </w:p>
    <w:p w:rsidR="00A822A8" w:rsidRPr="00C17474" w:rsidRDefault="00A822A8" w:rsidP="00A822A8">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lastRenderedPageBreak/>
        <w:t>Mit der Investition in eine Gleitschleif</w:t>
      </w:r>
      <w:r>
        <w:rPr>
          <w:rFonts w:ascii="Verdana" w:hAnsi="Verdana" w:cs="Arial"/>
          <w:sz w:val="20"/>
          <w:szCs w:val="20"/>
        </w:rPr>
        <w:t xml:space="preserve">- </w:t>
      </w:r>
      <w:r w:rsidRPr="00C17474">
        <w:rPr>
          <w:rFonts w:ascii="Verdana" w:hAnsi="Verdana" w:cs="Arial"/>
          <w:sz w:val="20"/>
          <w:szCs w:val="20"/>
        </w:rPr>
        <w:t>und</w:t>
      </w:r>
      <w:r>
        <w:rPr>
          <w:rFonts w:ascii="Verdana" w:hAnsi="Verdana" w:cs="Arial"/>
          <w:sz w:val="20"/>
          <w:szCs w:val="20"/>
        </w:rPr>
        <w:t xml:space="preserve"> in</w:t>
      </w:r>
      <w:r w:rsidRPr="00C17474">
        <w:rPr>
          <w:rFonts w:ascii="Verdana" w:hAnsi="Verdana" w:cs="Arial"/>
          <w:sz w:val="20"/>
          <w:szCs w:val="20"/>
        </w:rPr>
        <w:t xml:space="preserve"> eine Sandstrahlanlage zur Oberflächenbehandlung der Federn, kann flexibler auf Kundenwünsche reagiert werden, da dieser Arbeitsgang nicht mehr außer Haus gegeben werden muss und </w:t>
      </w:r>
      <w:r>
        <w:rPr>
          <w:rFonts w:ascii="Verdana" w:hAnsi="Verdana" w:cs="Arial"/>
          <w:sz w:val="20"/>
          <w:szCs w:val="20"/>
        </w:rPr>
        <w:t xml:space="preserve">damit </w:t>
      </w:r>
      <w:r w:rsidRPr="00C17474">
        <w:rPr>
          <w:rFonts w:ascii="Verdana" w:hAnsi="Verdana" w:cs="Arial"/>
          <w:sz w:val="20"/>
          <w:szCs w:val="20"/>
        </w:rPr>
        <w:t xml:space="preserve">Transport- und Arbeitskosten wegfallen.  Neben internen Forschungsprojekten beim Bau von Maschinen und Werkzeugen, nimmt die Hirsch KG regelmäßig an Kooperationsprojekten, </w:t>
      </w:r>
      <w:r>
        <w:rPr>
          <w:rFonts w:ascii="Verdana" w:hAnsi="Verdana" w:cs="Arial"/>
          <w:sz w:val="20"/>
          <w:szCs w:val="20"/>
        </w:rPr>
        <w:t>b</w:t>
      </w:r>
      <w:r w:rsidRPr="00C17474">
        <w:rPr>
          <w:rFonts w:ascii="Verdana" w:hAnsi="Verdana" w:cs="Arial"/>
          <w:sz w:val="20"/>
          <w:szCs w:val="20"/>
        </w:rPr>
        <w:t>eispiel</w:t>
      </w:r>
      <w:r>
        <w:rPr>
          <w:rFonts w:ascii="Verdana" w:hAnsi="Verdana" w:cs="Arial"/>
          <w:sz w:val="20"/>
          <w:szCs w:val="20"/>
        </w:rPr>
        <w:t>sweise</w:t>
      </w:r>
      <w:r w:rsidRPr="00C17474">
        <w:rPr>
          <w:rFonts w:ascii="Verdana" w:hAnsi="Verdana" w:cs="Arial"/>
          <w:sz w:val="20"/>
          <w:szCs w:val="20"/>
        </w:rPr>
        <w:t xml:space="preserve"> mit der Hochschule Kempten, tei</w:t>
      </w:r>
      <w:r w:rsidRPr="00C17474">
        <w:rPr>
          <w:rFonts w:ascii="Verdana" w:hAnsi="Verdana" w:cs="Arial"/>
          <w:color w:val="000066"/>
          <w:sz w:val="20"/>
          <w:szCs w:val="20"/>
        </w:rPr>
        <w:t>l.</w:t>
      </w:r>
    </w:p>
    <w:p w:rsidR="00A822A8" w:rsidRPr="00C17474" w:rsidRDefault="00A822A8" w:rsidP="00A822A8">
      <w:pPr>
        <w:autoSpaceDE w:val="0"/>
        <w:autoSpaceDN w:val="0"/>
        <w:adjustRightInd w:val="0"/>
        <w:spacing w:line="240" w:lineRule="auto"/>
        <w:rPr>
          <w:rFonts w:ascii="Verdana" w:hAnsi="Verdana" w:cs="Arial"/>
          <w:sz w:val="20"/>
          <w:szCs w:val="20"/>
        </w:rPr>
      </w:pPr>
    </w:p>
    <w:p w:rsidR="00A822A8" w:rsidRPr="00C17474" w:rsidRDefault="00A822A8" w:rsidP="00A822A8">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2014 konnten </w:t>
      </w:r>
      <w:r>
        <w:rPr>
          <w:rFonts w:ascii="Verdana" w:hAnsi="Verdana" w:cs="Arial"/>
          <w:sz w:val="20"/>
          <w:szCs w:val="20"/>
        </w:rPr>
        <w:t xml:space="preserve">mehr als </w:t>
      </w:r>
      <w:r w:rsidRPr="00C17474">
        <w:rPr>
          <w:rFonts w:ascii="Verdana" w:hAnsi="Verdana" w:cs="Arial"/>
          <w:sz w:val="20"/>
          <w:szCs w:val="20"/>
        </w:rPr>
        <w:t>20 Praktikanten der Mittel</w:t>
      </w:r>
      <w:r>
        <w:rPr>
          <w:rFonts w:ascii="Verdana" w:hAnsi="Verdana" w:cs="Arial"/>
          <w:sz w:val="20"/>
          <w:szCs w:val="20"/>
        </w:rPr>
        <w:t xml:space="preserve">- </w:t>
      </w:r>
      <w:r w:rsidRPr="00C17474">
        <w:rPr>
          <w:rFonts w:ascii="Verdana" w:hAnsi="Verdana" w:cs="Arial"/>
          <w:sz w:val="20"/>
          <w:szCs w:val="20"/>
        </w:rPr>
        <w:t xml:space="preserve">und der Realschule in der Hirsch AG  an Berufe der Metallindustrie herangeführt werden. Nachwuchsprobleme kennt das Unternehmen nicht. Arbeitszeiten können die Mitarbeiter flexibel gestalten. Im Unternehmen gibt es 13 unterschiedliche Arbeitszeitmodelle, die mit jedem Mitarbeiter individuell geregelt werden können. Dies kommt alleinerziehenden Müttern zu Gute und jenen Mitarbeitern, deren Partner im Schichtbetrieb arbeiten. Die Hirsch KG zahlt außerdem regelmäßig Urlaubs- und Weihnachtsgeld an alle Mitarbeiter, auch an ihre Auszubildenden. </w:t>
      </w:r>
    </w:p>
    <w:p w:rsidR="00A822A8" w:rsidRPr="00C17474" w:rsidRDefault="00A822A8" w:rsidP="00A822A8">
      <w:pPr>
        <w:autoSpaceDE w:val="0"/>
        <w:autoSpaceDN w:val="0"/>
        <w:adjustRightInd w:val="0"/>
        <w:spacing w:line="240" w:lineRule="auto"/>
        <w:rPr>
          <w:rFonts w:ascii="Verdana" w:hAnsi="Verdana" w:cs="Arial"/>
          <w:sz w:val="20"/>
          <w:szCs w:val="20"/>
        </w:rPr>
      </w:pPr>
    </w:p>
    <w:p w:rsidR="00A822A8" w:rsidRPr="00C17474" w:rsidRDefault="00A822A8" w:rsidP="00A822A8">
      <w:pPr>
        <w:autoSpaceDE w:val="0"/>
        <w:autoSpaceDN w:val="0"/>
        <w:adjustRightInd w:val="0"/>
        <w:spacing w:line="240" w:lineRule="auto"/>
        <w:rPr>
          <w:rFonts w:ascii="Verdana" w:hAnsi="Verdana" w:cs="Arial"/>
          <w:sz w:val="20"/>
          <w:szCs w:val="20"/>
        </w:rPr>
      </w:pPr>
      <w:r w:rsidRPr="00C17474">
        <w:rPr>
          <w:rFonts w:ascii="Verdana" w:hAnsi="Verdana" w:cs="Arial"/>
          <w:sz w:val="20"/>
          <w:szCs w:val="20"/>
        </w:rPr>
        <w:t xml:space="preserve">In bevorzugter Weise fördert die Hirsch KG  regionale Kinder- und Jugendprojekte. Hierbei finden vor allem Kindergärten, Sportvereine, </w:t>
      </w:r>
      <w:r>
        <w:rPr>
          <w:rFonts w:ascii="Verdana" w:hAnsi="Verdana" w:cs="Arial"/>
          <w:sz w:val="20"/>
          <w:szCs w:val="20"/>
        </w:rPr>
        <w:t>F</w:t>
      </w:r>
      <w:r w:rsidRPr="00C17474">
        <w:rPr>
          <w:rFonts w:ascii="Verdana" w:hAnsi="Verdana" w:cs="Arial"/>
          <w:sz w:val="20"/>
          <w:szCs w:val="20"/>
        </w:rPr>
        <w:t>reiwillige Feuerwehren, THW und andere hilfeleistende Verbände Unterstützung wie auch kulturelle Aktivitäten.</w:t>
      </w:r>
    </w:p>
    <w:p w:rsidR="00A822A8" w:rsidRPr="00C17474" w:rsidRDefault="00A822A8" w:rsidP="00A822A8">
      <w:pPr>
        <w:spacing w:line="240" w:lineRule="auto"/>
        <w:rPr>
          <w:rFonts w:ascii="Verdana" w:hAnsi="Verdana" w:cs="Arial"/>
          <w:i/>
          <w:iCs/>
          <w:sz w:val="20"/>
          <w:szCs w:val="20"/>
        </w:rPr>
      </w:pPr>
    </w:p>
    <w:p w:rsidR="00A822A8" w:rsidRPr="00C17474" w:rsidRDefault="00A822A8" w:rsidP="00A822A8">
      <w:pPr>
        <w:spacing w:line="240" w:lineRule="auto"/>
        <w:rPr>
          <w:rFonts w:ascii="Verdana" w:hAnsi="Verdana" w:cs="Arial"/>
          <w:i/>
          <w:iCs/>
          <w:sz w:val="20"/>
          <w:szCs w:val="20"/>
        </w:rPr>
      </w:pPr>
      <w:r w:rsidRPr="00C17474">
        <w:rPr>
          <w:rFonts w:ascii="Verdana" w:hAnsi="Verdana" w:cs="Arial"/>
          <w:i/>
          <w:iCs/>
          <w:sz w:val="20"/>
          <w:szCs w:val="20"/>
        </w:rPr>
        <w:t>Die Hirsch KG wurde 2015 zum 5. Mal in Folge zum Wettbewerb durch die Stadt Marktredwitz, die IMBEMA Consult GmbH und die IHK für Oberfranken Bayreuth</w:t>
      </w:r>
      <w:r>
        <w:rPr>
          <w:rFonts w:ascii="Verdana" w:hAnsi="Verdana" w:cs="Arial"/>
          <w:i/>
          <w:iCs/>
          <w:sz w:val="20"/>
          <w:szCs w:val="20"/>
        </w:rPr>
        <w:t xml:space="preserve"> nominiert</w:t>
      </w:r>
      <w:r w:rsidRPr="00C17474">
        <w:rPr>
          <w:rFonts w:ascii="Verdana" w:hAnsi="Verdana" w:cs="Arial"/>
          <w:i/>
          <w:iCs/>
          <w:sz w:val="20"/>
          <w:szCs w:val="20"/>
        </w:rPr>
        <w:t>. 2014 erfolgte die Auszeichnung als Finalist.</w:t>
      </w:r>
    </w:p>
    <w:p w:rsidR="00A822A8" w:rsidRDefault="00A822A8" w:rsidP="00A822A8">
      <w:pPr>
        <w:autoSpaceDE w:val="0"/>
        <w:autoSpaceDN w:val="0"/>
        <w:adjustRightInd w:val="0"/>
        <w:spacing w:line="240" w:lineRule="auto"/>
        <w:rPr>
          <w:rFonts w:ascii="Verdana" w:hAnsi="Verdana" w:cs="Arial"/>
          <w:sz w:val="20"/>
          <w:szCs w:val="20"/>
        </w:rPr>
      </w:pPr>
    </w:p>
    <w:p w:rsidR="00A822A8" w:rsidRDefault="00A822A8" w:rsidP="00A822A8">
      <w:pPr>
        <w:autoSpaceDE w:val="0"/>
        <w:autoSpaceDN w:val="0"/>
        <w:adjustRightInd w:val="0"/>
        <w:spacing w:line="240" w:lineRule="auto"/>
        <w:rPr>
          <w:rFonts w:ascii="Verdana" w:hAnsi="Verdana" w:cs="Arial"/>
          <w:sz w:val="20"/>
          <w:szCs w:val="20"/>
        </w:rPr>
      </w:pPr>
    </w:p>
    <w:p w:rsidR="00A822A8" w:rsidRDefault="00A822A8" w:rsidP="00A822A8">
      <w:pPr>
        <w:autoSpaceDE w:val="0"/>
        <w:autoSpaceDN w:val="0"/>
        <w:adjustRightInd w:val="0"/>
        <w:spacing w:line="240" w:lineRule="auto"/>
        <w:rPr>
          <w:rFonts w:ascii="Verdana" w:eastAsia="Calibri" w:hAnsi="Verdana" w:cs="Arial"/>
          <w:b/>
          <w:bCs/>
        </w:rPr>
      </w:pPr>
    </w:p>
    <w:p w:rsidR="00A822A8" w:rsidRDefault="00A822A8" w:rsidP="00A822A8">
      <w:pPr>
        <w:autoSpaceDE w:val="0"/>
        <w:autoSpaceDN w:val="0"/>
        <w:adjustRightInd w:val="0"/>
        <w:spacing w:line="240" w:lineRule="auto"/>
        <w:rPr>
          <w:rFonts w:ascii="Verdana" w:eastAsia="Calibri" w:hAnsi="Verdana" w:cs="Arial"/>
          <w:b/>
          <w:bCs/>
        </w:rPr>
      </w:pPr>
    </w:p>
    <w:p w:rsidR="00A822A8" w:rsidRPr="00EE5748" w:rsidRDefault="00A822A8" w:rsidP="00A822A8">
      <w:pPr>
        <w:autoSpaceDE w:val="0"/>
        <w:autoSpaceDN w:val="0"/>
        <w:adjustRightInd w:val="0"/>
        <w:spacing w:line="240" w:lineRule="auto"/>
        <w:rPr>
          <w:rFonts w:ascii="Verdana" w:eastAsia="Calibri" w:hAnsi="Verdana" w:cs="Arial"/>
          <w:b/>
          <w:bCs/>
        </w:rPr>
      </w:pPr>
      <w:r w:rsidRPr="00EE5748">
        <w:rPr>
          <w:rFonts w:ascii="Verdana" w:eastAsia="Calibri" w:hAnsi="Verdana" w:cs="Arial"/>
          <w:b/>
          <w:bCs/>
        </w:rPr>
        <w:t>ASSMANN Büromöbel GmbH &amp; Co. KG</w:t>
      </w:r>
    </w:p>
    <w:p w:rsidR="00A822A8" w:rsidRPr="00EE5748" w:rsidRDefault="00A822A8" w:rsidP="00A822A8">
      <w:pPr>
        <w:spacing w:line="240" w:lineRule="auto"/>
        <w:rPr>
          <w:rFonts w:ascii="Verdana" w:eastAsia="Calibri" w:hAnsi="Verdana" w:cs="Times New Roman"/>
          <w:sz w:val="20"/>
          <w:szCs w:val="20"/>
        </w:rPr>
      </w:pPr>
      <w:r w:rsidRPr="00EE5748">
        <w:rPr>
          <w:rFonts w:ascii="Verdana" w:eastAsia="Calibri" w:hAnsi="Verdana" w:cs="Arial"/>
          <w:sz w:val="20"/>
          <w:szCs w:val="20"/>
        </w:rPr>
        <w:t>40324 Melle</w:t>
      </w:r>
      <w:r>
        <w:rPr>
          <w:rFonts w:ascii="Verdana" w:eastAsia="Calibri" w:hAnsi="Verdana" w:cs="Arial"/>
          <w:sz w:val="20"/>
          <w:szCs w:val="20"/>
        </w:rPr>
        <w:t xml:space="preserve"> (Niedersachsen)</w:t>
      </w:r>
    </w:p>
    <w:p w:rsidR="00A822A8" w:rsidRPr="00EE5748" w:rsidRDefault="00A822A8" w:rsidP="00A822A8">
      <w:pPr>
        <w:spacing w:line="240" w:lineRule="auto"/>
        <w:rPr>
          <w:rFonts w:ascii="Verdana" w:eastAsia="Calibri" w:hAnsi="Verdana" w:cs="Arial"/>
          <w:sz w:val="16"/>
          <w:szCs w:val="16"/>
        </w:rPr>
      </w:pPr>
    </w:p>
    <w:p w:rsidR="00A822A8" w:rsidRPr="00EE5748" w:rsidRDefault="00A822A8" w:rsidP="00A822A8">
      <w:pPr>
        <w:spacing w:line="240" w:lineRule="auto"/>
        <w:rPr>
          <w:rFonts w:ascii="Verdana" w:eastAsia="Calibri" w:hAnsi="Verdana" w:cs="Arial"/>
          <w:b/>
          <w:i/>
          <w:color w:val="00B0F0"/>
          <w:sz w:val="20"/>
          <w:szCs w:val="20"/>
        </w:rPr>
      </w:pPr>
      <w:r w:rsidRPr="00EE5748">
        <w:rPr>
          <w:rFonts w:ascii="Verdana" w:eastAsia="Calibri" w:hAnsi="Verdana" w:cs="Arial"/>
          <w:b/>
          <w:i/>
          <w:color w:val="00B0F0"/>
          <w:sz w:val="20"/>
          <w:szCs w:val="20"/>
        </w:rPr>
        <w:t>Funktionales für den Büroalltag</w:t>
      </w:r>
    </w:p>
    <w:p w:rsidR="00A822A8" w:rsidRPr="00EE5748" w:rsidRDefault="00A822A8" w:rsidP="00A822A8">
      <w:pPr>
        <w:autoSpaceDE w:val="0"/>
        <w:autoSpaceDN w:val="0"/>
        <w:adjustRightInd w:val="0"/>
        <w:spacing w:line="240" w:lineRule="auto"/>
        <w:rPr>
          <w:rFonts w:ascii="Verdana" w:eastAsia="Calibri" w:hAnsi="Verdana" w:cs="Arial"/>
          <w:sz w:val="16"/>
          <w:szCs w:val="16"/>
        </w:rPr>
      </w:pPr>
    </w:p>
    <w:p w:rsidR="00A822A8" w:rsidRPr="00EE5748" w:rsidRDefault="00A822A8" w:rsidP="00A822A8">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Die ASSMANN Büromöbel GmbH &amp; CO. KG ist ein unabhängiges, mittelständisches Familienunternehmen. Unternehmensentscheidungen werden autonom durch die Geschäftsführung beziehungsweise den Gesellschafterkreis getroffen.</w:t>
      </w:r>
    </w:p>
    <w:p w:rsidR="00A822A8" w:rsidRPr="00EE5748" w:rsidRDefault="00A822A8" w:rsidP="00A822A8">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Mit der Übernahme einer Dorftischlerei im Jahr 1939 wollte Tischlermeister Heinrich Assmann  einen eigenen Betrieb für Bau- und Möbelschreinerei führen. Als Sohn Dieter 1968 die Firma übernahm, wurde der Handwerksbetrieb mit bis dahin 15 Mitarbeitern zu einem Industrieunternehmen entwickelt. Es folgte die Spezialisierung auf die Fertigung von Büroschreibtischen, -regalen und -schränken. 1999 übernahm Dirk Assmann in dritter Generation die Geschäftsführung des auf 310 Mitarbeiter gewachsenen Unternehmens, das aktuell 15 Ausbildungsplätze besetzt. Seine Mission ist es, mit einer hochmodernen Produktion und der im Branchenvergleich besten Produktivitätsrate das Unternehmen zu sichern, um es an die vierte Generation zu übergeben. </w:t>
      </w:r>
    </w:p>
    <w:p w:rsidR="00A822A8" w:rsidRPr="00EE5748" w:rsidRDefault="00A822A8" w:rsidP="00A822A8">
      <w:pPr>
        <w:autoSpaceDE w:val="0"/>
        <w:autoSpaceDN w:val="0"/>
        <w:adjustRightInd w:val="0"/>
        <w:spacing w:line="240" w:lineRule="auto"/>
        <w:rPr>
          <w:rFonts w:ascii="Verdana" w:eastAsia="Calibri" w:hAnsi="Verdana" w:cs="Arial"/>
          <w:sz w:val="16"/>
          <w:szCs w:val="16"/>
        </w:rPr>
      </w:pPr>
    </w:p>
    <w:p w:rsidR="00A822A8" w:rsidRPr="00EE5748" w:rsidRDefault="00A822A8" w:rsidP="00A822A8">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Die  </w:t>
      </w:r>
      <w:r w:rsidRPr="00EE5748">
        <w:rPr>
          <w:rFonts w:ascii="Verdana" w:eastAsia="Calibri" w:hAnsi="Verdana" w:cs="Arial"/>
          <w:bCs/>
          <w:sz w:val="20"/>
          <w:szCs w:val="20"/>
        </w:rPr>
        <w:t xml:space="preserve">ASSMANN Büromöbel GmbH &amp; Co. KG konzentriert sich auf die Fertigung von </w:t>
      </w:r>
      <w:r w:rsidRPr="00EE5748">
        <w:rPr>
          <w:rFonts w:ascii="Verdana" w:eastAsia="Calibri" w:hAnsi="Verdana" w:cs="Arial"/>
          <w:sz w:val="20"/>
          <w:szCs w:val="20"/>
        </w:rPr>
        <w:t>Tisch- und Stauraumsysteme, Einrichtungselemente wie Stell- und</w:t>
      </w:r>
      <w:r w:rsidRPr="00EE5748">
        <w:rPr>
          <w:rFonts w:ascii="Verdana" w:eastAsia="Calibri" w:hAnsi="Verdana" w:cs="Arial"/>
          <w:bCs/>
          <w:sz w:val="20"/>
          <w:szCs w:val="20"/>
        </w:rPr>
        <w:t xml:space="preserve"> </w:t>
      </w:r>
      <w:r w:rsidRPr="00EE5748">
        <w:rPr>
          <w:rFonts w:ascii="Verdana" w:eastAsia="Calibri" w:hAnsi="Verdana" w:cs="Arial"/>
          <w:sz w:val="20"/>
          <w:szCs w:val="20"/>
        </w:rPr>
        <w:t>Trennwandsysteme sowie Empfangstheken. Die Möbel werden ausschließlich auf dem regionalen Bürofachhandel vertrieben. Vier Niederlassungen mit 25 Mitarbeitern im Außendienst sorgen für größtmögliche Marktnähe.</w:t>
      </w:r>
    </w:p>
    <w:p w:rsidR="00A822A8" w:rsidRPr="00EE5748" w:rsidRDefault="00A822A8" w:rsidP="00A822A8">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Die gleitende Inbetriebnahme einer vollautomatisierten Vorfertigung der Holzteile ohne Produktionsunterbrechungen, die Markteinführung eines </w:t>
      </w:r>
      <w:proofErr w:type="spellStart"/>
      <w:r w:rsidRPr="00EE5748">
        <w:rPr>
          <w:rFonts w:ascii="Verdana" w:eastAsia="Calibri" w:hAnsi="Verdana" w:cs="Arial"/>
          <w:sz w:val="20"/>
          <w:szCs w:val="20"/>
        </w:rPr>
        <w:t>Loungemöbel</w:t>
      </w:r>
      <w:proofErr w:type="spellEnd"/>
      <w:r w:rsidRPr="00EE5748">
        <w:rPr>
          <w:rFonts w:ascii="Verdana" w:eastAsia="Calibri" w:hAnsi="Verdana" w:cs="Arial"/>
          <w:sz w:val="20"/>
          <w:szCs w:val="20"/>
        </w:rPr>
        <w:t>-Programms sowie die Entwicklung eines neuartigen Lösungsansatzes für die Verbindung zwischen den Strom- und Datenschnittstellen vom Gebäude zu den einzelnen Arbeitsplätzen, zählen zu den Erfolgen des Unternehmens in den letzten zwei Jahren.</w:t>
      </w:r>
    </w:p>
    <w:p w:rsidR="00A822A8" w:rsidRPr="00EE5748" w:rsidRDefault="00A822A8" w:rsidP="00A822A8">
      <w:pPr>
        <w:autoSpaceDE w:val="0"/>
        <w:autoSpaceDN w:val="0"/>
        <w:adjustRightInd w:val="0"/>
        <w:spacing w:line="240" w:lineRule="auto"/>
        <w:rPr>
          <w:rFonts w:ascii="Verdana" w:eastAsia="Calibri" w:hAnsi="Verdana" w:cs="Arial"/>
          <w:sz w:val="16"/>
          <w:szCs w:val="16"/>
        </w:rPr>
      </w:pPr>
    </w:p>
    <w:p w:rsidR="00A822A8" w:rsidRPr="00EE5748" w:rsidRDefault="00A822A8" w:rsidP="00A822A8">
      <w:pPr>
        <w:autoSpaceDE w:val="0"/>
        <w:autoSpaceDN w:val="0"/>
        <w:adjustRightInd w:val="0"/>
        <w:spacing w:line="240" w:lineRule="auto"/>
        <w:rPr>
          <w:rFonts w:ascii="Verdana" w:eastAsia="Calibri" w:hAnsi="Verdana" w:cs="Arial"/>
          <w:sz w:val="20"/>
          <w:szCs w:val="20"/>
        </w:rPr>
      </w:pPr>
      <w:r w:rsidRPr="00EE5748">
        <w:rPr>
          <w:rFonts w:ascii="Verdana" w:eastAsia="Calibri" w:hAnsi="Verdana" w:cs="Arial"/>
          <w:sz w:val="20"/>
          <w:szCs w:val="20"/>
        </w:rPr>
        <w:t xml:space="preserve">Das Unternehmen hat sehr gute Erfahrungen gesammelt, neue Arbeitsplätze mit ehemaligen Auszubildenden, Mitarbeitern aus insolventen Unternehmen oder im Alter von </w:t>
      </w:r>
      <w:r w:rsidRPr="00EE5748">
        <w:rPr>
          <w:rFonts w:ascii="Verdana" w:eastAsia="Calibri" w:hAnsi="Verdana" w:cs="Arial"/>
          <w:sz w:val="20"/>
          <w:szCs w:val="20"/>
        </w:rPr>
        <w:lastRenderedPageBreak/>
        <w:t>über 50 Jahren zu besetzen. Dieser Mix aus jungen Profis und erfahrenen Mitarbeitern trägt dazu bei, dem demographischen Wandel gezielt entgegenzutreten.</w:t>
      </w:r>
    </w:p>
    <w:p w:rsidR="00A822A8" w:rsidRPr="00EE5748" w:rsidRDefault="00A822A8" w:rsidP="00A822A8">
      <w:pPr>
        <w:autoSpaceDE w:val="0"/>
        <w:autoSpaceDN w:val="0"/>
        <w:adjustRightInd w:val="0"/>
        <w:spacing w:line="240" w:lineRule="auto"/>
        <w:rPr>
          <w:rFonts w:ascii="Verdana" w:eastAsia="Calibri" w:hAnsi="Verdana" w:cs="Arial"/>
          <w:bCs/>
          <w:sz w:val="20"/>
          <w:szCs w:val="20"/>
        </w:rPr>
      </w:pPr>
      <w:r w:rsidRPr="00EE5748">
        <w:rPr>
          <w:rFonts w:ascii="Verdana" w:eastAsia="Calibri" w:hAnsi="Verdana" w:cs="Arial"/>
          <w:sz w:val="20"/>
          <w:szCs w:val="20"/>
        </w:rPr>
        <w:t xml:space="preserve">Als Exklusiv-Partner engagiert sich die </w:t>
      </w:r>
      <w:r w:rsidRPr="00EE5748">
        <w:rPr>
          <w:rFonts w:ascii="Verdana" w:eastAsia="Calibri" w:hAnsi="Verdana" w:cs="Arial"/>
          <w:bCs/>
          <w:sz w:val="20"/>
          <w:szCs w:val="20"/>
        </w:rPr>
        <w:t xml:space="preserve">ASSMANN Büromöbel GmbH &amp; Co. KG </w:t>
      </w:r>
      <w:r w:rsidRPr="00EE5748">
        <w:rPr>
          <w:rFonts w:ascii="Verdana" w:eastAsia="Calibri" w:hAnsi="Verdana" w:cs="Arial"/>
          <w:sz w:val="20"/>
          <w:szCs w:val="20"/>
        </w:rPr>
        <w:t>bei der Unterstützung des Fußballvereins VFL Osnabrück. Darüber hinaus gehen Zuwendungen an den Förderkreis Fußball sowie an</w:t>
      </w:r>
      <w:r w:rsidRPr="00EE5748">
        <w:rPr>
          <w:rFonts w:ascii="Verdana" w:eastAsia="Calibri" w:hAnsi="Verdana" w:cs="Arial"/>
          <w:bCs/>
          <w:sz w:val="20"/>
          <w:szCs w:val="20"/>
        </w:rPr>
        <w:t xml:space="preserve"> </w:t>
      </w:r>
      <w:r w:rsidRPr="00EE5748">
        <w:rPr>
          <w:rFonts w:ascii="Verdana" w:eastAsia="Calibri" w:hAnsi="Verdana" w:cs="Arial"/>
          <w:sz w:val="20"/>
          <w:szCs w:val="20"/>
        </w:rPr>
        <w:t xml:space="preserve">den örtlichen Sportverein TSV </w:t>
      </w:r>
      <w:proofErr w:type="spellStart"/>
      <w:r w:rsidRPr="00EE5748">
        <w:rPr>
          <w:rFonts w:ascii="Verdana" w:eastAsia="Calibri" w:hAnsi="Verdana" w:cs="Arial"/>
          <w:sz w:val="20"/>
          <w:szCs w:val="20"/>
        </w:rPr>
        <w:t>Westerhausen</w:t>
      </w:r>
      <w:proofErr w:type="spellEnd"/>
      <w:r w:rsidRPr="00EE5748">
        <w:rPr>
          <w:rFonts w:ascii="Verdana" w:eastAsia="Calibri" w:hAnsi="Verdana" w:cs="Arial"/>
          <w:sz w:val="20"/>
          <w:szCs w:val="20"/>
        </w:rPr>
        <w:t>. Individuell entschieden werden Sach- und Geldzuwendungen für kulturelle Veranstaltungen: Von der Flächenbereitstellung für den Fuhrpark von Kirmes-Schaustellern oder Zirkusartisten, über Sponsoring bis zu Tombola-Spenden werden Art und Höhe der Leistungen je nach Relevanz direkt mit den jeweiligen Organisatoren abgestimmt.</w:t>
      </w:r>
    </w:p>
    <w:p w:rsidR="00A822A8" w:rsidRPr="00EE5748" w:rsidRDefault="00A822A8" w:rsidP="00A822A8">
      <w:pPr>
        <w:spacing w:line="240" w:lineRule="auto"/>
        <w:rPr>
          <w:rFonts w:ascii="Verdana" w:eastAsia="Calibri" w:hAnsi="Verdana" w:cs="Arial"/>
          <w:bCs/>
          <w:sz w:val="16"/>
          <w:szCs w:val="16"/>
        </w:rPr>
      </w:pPr>
    </w:p>
    <w:p w:rsidR="00A822A8" w:rsidRPr="00EE5748" w:rsidRDefault="00A822A8" w:rsidP="00A822A8">
      <w:pPr>
        <w:spacing w:line="240" w:lineRule="auto"/>
        <w:rPr>
          <w:rFonts w:ascii="Verdana" w:eastAsia="Calibri" w:hAnsi="Verdana" w:cs="Arial"/>
          <w:i/>
          <w:iCs/>
          <w:sz w:val="20"/>
          <w:szCs w:val="20"/>
        </w:rPr>
      </w:pPr>
      <w:r w:rsidRPr="00EE5748">
        <w:rPr>
          <w:rFonts w:ascii="Verdana" w:eastAsia="Calibri" w:hAnsi="Verdana" w:cs="Arial"/>
          <w:i/>
          <w:iCs/>
          <w:sz w:val="20"/>
          <w:szCs w:val="20"/>
        </w:rPr>
        <w:t xml:space="preserve">Die ASSMANN Büromöbel GmbH &amp; Co. KG wurde 2015 zum 2. Mal in Folge zum Wettbewerb nominiert durch die Bibliothekseinrichtung Lenk GmbH, die IHK Osnabrück-Emsland-Grafschaft Bentheim und die Stadt Melle. 2014 erfolgte die Auszeichnung als </w:t>
      </w:r>
    </w:p>
    <w:p w:rsidR="00A822A8" w:rsidRPr="00EE5748" w:rsidRDefault="00A822A8" w:rsidP="00A822A8">
      <w:pPr>
        <w:spacing w:line="240" w:lineRule="auto"/>
        <w:rPr>
          <w:rFonts w:ascii="Verdana" w:eastAsia="Calibri" w:hAnsi="Verdana" w:cs="Arial"/>
          <w:i/>
          <w:iCs/>
          <w:sz w:val="20"/>
          <w:szCs w:val="20"/>
        </w:rPr>
      </w:pPr>
      <w:r w:rsidRPr="00EE5748">
        <w:rPr>
          <w:rFonts w:ascii="Verdana" w:eastAsia="Calibri" w:hAnsi="Verdana" w:cs="Arial"/>
          <w:i/>
          <w:iCs/>
          <w:sz w:val="20"/>
          <w:szCs w:val="20"/>
        </w:rPr>
        <w:t>Finalist.</w:t>
      </w:r>
    </w:p>
    <w:p w:rsidR="007C678F" w:rsidRDefault="008A7A2B" w:rsidP="008A7A2B">
      <w:pPr>
        <w:spacing w:line="240" w:lineRule="auto"/>
      </w:pPr>
      <w:r>
        <w:rPr>
          <w:rFonts w:ascii="Verdana" w:hAnsi="Verdana"/>
          <w:b/>
          <w:color w:val="FF0000"/>
          <w:sz w:val="36"/>
          <w:szCs w:val="36"/>
        </w:rPr>
        <w:t xml:space="preserve">      </w:t>
      </w:r>
    </w:p>
    <w:sectPr w:rsidR="007C67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8A"/>
    <w:rsid w:val="00202247"/>
    <w:rsid w:val="007C678F"/>
    <w:rsid w:val="008A7A2B"/>
    <w:rsid w:val="00A822A8"/>
    <w:rsid w:val="00BA0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78A"/>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A0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78A"/>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A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Vagt</dc:creator>
  <cp:lastModifiedBy>Dr. Helfried Schmidt</cp:lastModifiedBy>
  <cp:revision>3</cp:revision>
  <dcterms:created xsi:type="dcterms:W3CDTF">2015-10-27T08:29:00Z</dcterms:created>
  <dcterms:modified xsi:type="dcterms:W3CDTF">2015-11-05T12:54:00Z</dcterms:modified>
</cp:coreProperties>
</file>