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4B" w:rsidRPr="00312335" w:rsidRDefault="0092174B" w:rsidP="00EB62A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312335">
        <w:rPr>
          <w:rFonts w:ascii="Verdana" w:hAnsi="Verdana" w:cs="Arial"/>
          <w:sz w:val="20"/>
          <w:szCs w:val="20"/>
        </w:rPr>
        <w:t>Oskar-Patzelt-Stiftung</w:t>
      </w:r>
    </w:p>
    <w:p w:rsidR="0092174B" w:rsidRPr="00312335" w:rsidRDefault="0092174B" w:rsidP="00EB62A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312335">
        <w:rPr>
          <w:rFonts w:ascii="Verdana" w:hAnsi="Verdana" w:cs="Arial"/>
          <w:sz w:val="20"/>
          <w:szCs w:val="20"/>
        </w:rPr>
        <w:t>„Großer Preis des Mittelstandes 201</w:t>
      </w:r>
      <w:r w:rsidR="00257351">
        <w:rPr>
          <w:rFonts w:ascii="Verdana" w:hAnsi="Verdana" w:cs="Arial"/>
          <w:sz w:val="20"/>
          <w:szCs w:val="20"/>
        </w:rPr>
        <w:t>8</w:t>
      </w:r>
      <w:r w:rsidRPr="00312335">
        <w:rPr>
          <w:rFonts w:ascii="Verdana" w:hAnsi="Verdana" w:cs="Arial"/>
          <w:sz w:val="20"/>
          <w:szCs w:val="20"/>
        </w:rPr>
        <w:t>“</w:t>
      </w:r>
      <w:r w:rsidR="00312335" w:rsidRPr="00312335">
        <w:rPr>
          <w:rFonts w:ascii="Verdana" w:hAnsi="Verdana" w:cs="Arial"/>
          <w:sz w:val="20"/>
          <w:szCs w:val="20"/>
        </w:rPr>
        <w:tab/>
      </w:r>
      <w:r w:rsidR="00312335" w:rsidRPr="00312335">
        <w:rPr>
          <w:rFonts w:ascii="Verdana" w:hAnsi="Verdana" w:cs="Arial"/>
          <w:sz w:val="20"/>
          <w:szCs w:val="20"/>
        </w:rPr>
        <w:tab/>
      </w:r>
      <w:r w:rsidR="000E213C">
        <w:rPr>
          <w:rFonts w:ascii="Verdana" w:hAnsi="Verdana" w:cs="Arial"/>
          <w:sz w:val="20"/>
          <w:szCs w:val="20"/>
        </w:rPr>
        <w:t xml:space="preserve">             </w:t>
      </w:r>
      <w:r w:rsidR="00312335" w:rsidRPr="00312335">
        <w:rPr>
          <w:rFonts w:ascii="Verdana" w:hAnsi="Verdana" w:cs="Arial"/>
          <w:sz w:val="20"/>
          <w:szCs w:val="20"/>
        </w:rPr>
        <w:t>Leipzig/Berlin,</w:t>
      </w:r>
      <w:r w:rsidR="00EB62A0">
        <w:rPr>
          <w:rFonts w:ascii="Verdana" w:hAnsi="Verdana" w:cs="Arial"/>
          <w:sz w:val="20"/>
          <w:szCs w:val="20"/>
        </w:rPr>
        <w:t xml:space="preserve"> </w:t>
      </w:r>
      <w:r w:rsidR="000E213C">
        <w:rPr>
          <w:rFonts w:ascii="Verdana" w:hAnsi="Verdana" w:cs="Arial"/>
          <w:sz w:val="20"/>
          <w:szCs w:val="20"/>
        </w:rPr>
        <w:t>September</w:t>
      </w:r>
      <w:r w:rsidR="00312335" w:rsidRPr="00312335">
        <w:rPr>
          <w:rFonts w:ascii="Verdana" w:hAnsi="Verdana" w:cs="Arial"/>
          <w:sz w:val="20"/>
          <w:szCs w:val="20"/>
        </w:rPr>
        <w:t xml:space="preserve"> 201</w:t>
      </w:r>
      <w:r w:rsidR="00257351">
        <w:rPr>
          <w:rFonts w:ascii="Verdana" w:hAnsi="Verdana" w:cs="Arial"/>
          <w:sz w:val="20"/>
          <w:szCs w:val="20"/>
        </w:rPr>
        <w:t>8</w:t>
      </w:r>
    </w:p>
    <w:p w:rsidR="0092174B" w:rsidRPr="0092174B" w:rsidRDefault="0092174B" w:rsidP="004D42C0">
      <w:pPr>
        <w:spacing w:after="0"/>
        <w:rPr>
          <w:rFonts w:ascii="Verdana" w:hAnsi="Verdana" w:cs="Arial"/>
          <w:b/>
          <w:sz w:val="20"/>
          <w:szCs w:val="20"/>
        </w:rPr>
      </w:pPr>
    </w:p>
    <w:p w:rsidR="00EB62A0" w:rsidRDefault="00EB62A0" w:rsidP="004D42C0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891A35" w:rsidRPr="003D38DC" w:rsidRDefault="00891A35" w:rsidP="004D42C0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3D38DC">
        <w:rPr>
          <w:rFonts w:ascii="Verdana" w:hAnsi="Verdana" w:cs="Arial"/>
          <w:b/>
          <w:sz w:val="20"/>
          <w:szCs w:val="20"/>
          <w:u w:val="single"/>
        </w:rPr>
        <w:t xml:space="preserve">Anlage 1 </w:t>
      </w:r>
    </w:p>
    <w:p w:rsidR="00891A35" w:rsidRPr="003D38DC" w:rsidRDefault="00891A35" w:rsidP="004D42C0">
      <w:pPr>
        <w:spacing w:after="0"/>
        <w:rPr>
          <w:rFonts w:ascii="Verdana" w:hAnsi="Verdana" w:cs="Arial"/>
          <w:sz w:val="16"/>
          <w:szCs w:val="16"/>
        </w:rPr>
      </w:pPr>
    </w:p>
    <w:p w:rsidR="00891A35" w:rsidRPr="005D3A46" w:rsidRDefault="005B55BB" w:rsidP="004D42C0">
      <w:pPr>
        <w:spacing w:after="0"/>
        <w:rPr>
          <w:rFonts w:ascii="Verdana" w:hAnsi="Verdana" w:cs="Arial"/>
          <w:b/>
          <w:color w:val="FF0000"/>
          <w:sz w:val="28"/>
          <w:szCs w:val="28"/>
        </w:rPr>
      </w:pPr>
      <w:r>
        <w:rPr>
          <w:rFonts w:ascii="Verdana" w:hAnsi="Verdana" w:cs="Arial"/>
          <w:b/>
          <w:color w:val="FF0000"/>
          <w:sz w:val="28"/>
          <w:szCs w:val="28"/>
        </w:rPr>
        <w:t>20</w:t>
      </w:r>
      <w:r w:rsidR="0016717E" w:rsidRPr="005D3A46">
        <w:rPr>
          <w:rFonts w:ascii="Verdana" w:hAnsi="Verdana" w:cs="Arial"/>
          <w:b/>
          <w:color w:val="FF0000"/>
          <w:sz w:val="28"/>
          <w:szCs w:val="28"/>
        </w:rPr>
        <w:t xml:space="preserve"> Fakten</w:t>
      </w:r>
      <w:r w:rsidR="0013437B">
        <w:rPr>
          <w:rFonts w:ascii="Verdana" w:hAnsi="Verdana" w:cs="Arial"/>
          <w:b/>
          <w:color w:val="FF0000"/>
          <w:sz w:val="28"/>
          <w:szCs w:val="28"/>
        </w:rPr>
        <w:t xml:space="preserve"> zum Netzwerk der Besten</w:t>
      </w:r>
      <w:r w:rsidR="00891A35" w:rsidRPr="005D3A46">
        <w:rPr>
          <w:rFonts w:ascii="Verdana" w:hAnsi="Verdana" w:cs="Arial"/>
          <w:b/>
          <w:color w:val="FF0000"/>
          <w:sz w:val="28"/>
          <w:szCs w:val="28"/>
        </w:rPr>
        <w:t xml:space="preserve"> </w:t>
      </w:r>
    </w:p>
    <w:p w:rsidR="005C3C61" w:rsidRPr="0092174B" w:rsidRDefault="005C3C61" w:rsidP="0016717E">
      <w:pPr>
        <w:spacing w:after="0"/>
        <w:rPr>
          <w:rFonts w:ascii="Verdana" w:hAnsi="Verdana" w:cs="Arial"/>
          <w:b/>
          <w:color w:val="FF0000"/>
          <w:sz w:val="16"/>
          <w:szCs w:val="16"/>
        </w:rPr>
      </w:pPr>
    </w:p>
    <w:p w:rsidR="00891A35" w:rsidRPr="0092174B" w:rsidRDefault="0013437B" w:rsidP="0016717E">
      <w:pPr>
        <w:spacing w:after="0"/>
        <w:rPr>
          <w:rFonts w:ascii="Verdana" w:hAnsi="Verdana" w:cs="Arial"/>
          <w:color w:val="0000FF"/>
        </w:rPr>
      </w:pPr>
      <w:r>
        <w:rPr>
          <w:rFonts w:ascii="Verdana" w:hAnsi="Verdana" w:cs="Arial"/>
          <w:b/>
          <w:color w:val="0000FF"/>
        </w:rPr>
        <w:t xml:space="preserve">5 Fakten zu den </w:t>
      </w:r>
      <w:r w:rsidR="00891A35" w:rsidRPr="0092174B">
        <w:rPr>
          <w:rFonts w:ascii="Verdana" w:hAnsi="Verdana" w:cs="Arial"/>
          <w:b/>
          <w:color w:val="0000FF"/>
        </w:rPr>
        <w:t xml:space="preserve">nominierten Unternehmen </w:t>
      </w:r>
    </w:p>
    <w:p w:rsidR="00891A35" w:rsidRPr="0092174B" w:rsidRDefault="00891A35" w:rsidP="006C6DAC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16717E" w:rsidRPr="00863426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863426">
        <w:rPr>
          <w:rFonts w:ascii="Verdana" w:hAnsi="Verdana" w:cs="Arial"/>
          <w:sz w:val="20"/>
          <w:szCs w:val="20"/>
        </w:rPr>
        <w:t>Die für den</w:t>
      </w:r>
      <w:r w:rsidRPr="00863426">
        <w:rPr>
          <w:rFonts w:ascii="Verdana" w:hAnsi="Verdana" w:cs="Arial"/>
          <w:b/>
          <w:sz w:val="20"/>
          <w:szCs w:val="20"/>
        </w:rPr>
        <w:t xml:space="preserve"> 2</w:t>
      </w:r>
      <w:r w:rsidR="00257351">
        <w:rPr>
          <w:rFonts w:ascii="Verdana" w:hAnsi="Verdana" w:cs="Arial"/>
          <w:b/>
          <w:sz w:val="20"/>
          <w:szCs w:val="20"/>
        </w:rPr>
        <w:t>4</w:t>
      </w:r>
      <w:r w:rsidRPr="00863426">
        <w:rPr>
          <w:rFonts w:ascii="Verdana" w:hAnsi="Verdana" w:cs="Arial"/>
          <w:b/>
          <w:sz w:val="20"/>
          <w:szCs w:val="20"/>
        </w:rPr>
        <w:t xml:space="preserve">. Wettbewerb </w:t>
      </w:r>
      <w:r w:rsidRPr="00863426">
        <w:rPr>
          <w:rFonts w:ascii="Verdana" w:hAnsi="Verdana" w:cs="Arial"/>
          <w:b/>
          <w:i/>
          <w:sz w:val="20"/>
          <w:szCs w:val="20"/>
        </w:rPr>
        <w:t>„Großer Preis des Mittels</w:t>
      </w:r>
      <w:r w:rsidR="006874D5" w:rsidRPr="00863426">
        <w:rPr>
          <w:rFonts w:ascii="Verdana" w:hAnsi="Verdana" w:cs="Arial"/>
          <w:b/>
          <w:i/>
          <w:sz w:val="20"/>
          <w:szCs w:val="20"/>
        </w:rPr>
        <w:t>tandes</w:t>
      </w:r>
      <w:r w:rsidR="00312335" w:rsidRPr="00863426">
        <w:rPr>
          <w:rFonts w:ascii="Verdana" w:hAnsi="Verdana" w:cs="Arial"/>
          <w:b/>
          <w:i/>
          <w:sz w:val="20"/>
          <w:szCs w:val="20"/>
        </w:rPr>
        <w:t xml:space="preserve"> 201</w:t>
      </w:r>
      <w:r w:rsidR="00257351">
        <w:rPr>
          <w:rFonts w:ascii="Verdana" w:hAnsi="Verdana" w:cs="Arial"/>
          <w:b/>
          <w:i/>
          <w:sz w:val="20"/>
          <w:szCs w:val="20"/>
        </w:rPr>
        <w:t>8</w:t>
      </w:r>
      <w:r w:rsidR="006874D5" w:rsidRPr="00863426">
        <w:rPr>
          <w:rFonts w:ascii="Verdana" w:hAnsi="Verdana" w:cs="Arial"/>
          <w:b/>
          <w:i/>
          <w:sz w:val="20"/>
          <w:szCs w:val="20"/>
        </w:rPr>
        <w:t>“</w:t>
      </w:r>
      <w:r w:rsidR="006874D5" w:rsidRPr="00863426">
        <w:rPr>
          <w:rFonts w:ascii="Verdana" w:hAnsi="Verdana" w:cs="Arial"/>
          <w:b/>
          <w:sz w:val="20"/>
          <w:szCs w:val="20"/>
        </w:rPr>
        <w:t xml:space="preserve"> </w:t>
      </w:r>
      <w:r w:rsidR="0016717E" w:rsidRPr="00863426">
        <w:rPr>
          <w:rFonts w:ascii="Verdana" w:hAnsi="Verdana" w:cs="Arial"/>
          <w:b/>
          <w:sz w:val="20"/>
          <w:szCs w:val="20"/>
        </w:rPr>
        <w:t xml:space="preserve">bundesweit </w:t>
      </w:r>
      <w:r w:rsidR="006874D5" w:rsidRPr="00863426">
        <w:rPr>
          <w:rFonts w:ascii="Verdana" w:hAnsi="Verdana" w:cs="Arial"/>
          <w:b/>
          <w:sz w:val="20"/>
          <w:szCs w:val="20"/>
        </w:rPr>
        <w:t xml:space="preserve">nominierten </w:t>
      </w:r>
      <w:r w:rsidR="003A0EB1" w:rsidRPr="00863426">
        <w:rPr>
          <w:rFonts w:ascii="Verdana" w:hAnsi="Verdana"/>
          <w:b/>
          <w:bCs/>
          <w:sz w:val="20"/>
          <w:szCs w:val="20"/>
        </w:rPr>
        <w:t>4.9</w:t>
      </w:r>
      <w:r w:rsidR="00257351">
        <w:rPr>
          <w:rFonts w:ascii="Verdana" w:hAnsi="Verdana"/>
          <w:b/>
          <w:bCs/>
          <w:sz w:val="20"/>
          <w:szCs w:val="20"/>
        </w:rPr>
        <w:t>17</w:t>
      </w:r>
      <w:r w:rsidR="003A0EB1" w:rsidRPr="00863426">
        <w:rPr>
          <w:rFonts w:ascii="Verdana" w:hAnsi="Verdana"/>
          <w:b/>
          <w:bCs/>
          <w:sz w:val="20"/>
          <w:szCs w:val="20"/>
        </w:rPr>
        <w:t xml:space="preserve"> </w:t>
      </w:r>
      <w:r w:rsidR="006874D5" w:rsidRPr="00863426">
        <w:rPr>
          <w:rFonts w:ascii="Verdana" w:hAnsi="Verdana" w:cs="Arial"/>
          <w:b/>
          <w:sz w:val="20"/>
          <w:szCs w:val="20"/>
        </w:rPr>
        <w:t>Unter</w:t>
      </w:r>
      <w:r w:rsidRPr="00863426">
        <w:rPr>
          <w:rFonts w:ascii="Verdana" w:hAnsi="Verdana" w:cs="Arial"/>
          <w:b/>
          <w:sz w:val="20"/>
          <w:szCs w:val="20"/>
        </w:rPr>
        <w:t xml:space="preserve">nehmen </w:t>
      </w:r>
      <w:r w:rsidRPr="00863426">
        <w:rPr>
          <w:rFonts w:ascii="Verdana" w:hAnsi="Verdana" w:cs="Arial"/>
          <w:sz w:val="20"/>
          <w:szCs w:val="20"/>
        </w:rPr>
        <w:t xml:space="preserve">repräsentieren die sozial engagierte </w:t>
      </w:r>
      <w:r w:rsidRPr="00863426">
        <w:rPr>
          <w:rFonts w:ascii="Verdana" w:hAnsi="Verdana" w:cs="Arial"/>
          <w:b/>
          <w:sz w:val="20"/>
          <w:szCs w:val="20"/>
        </w:rPr>
        <w:t>Wachstumselite</w:t>
      </w:r>
      <w:r w:rsidRPr="00863426">
        <w:rPr>
          <w:rFonts w:ascii="Verdana" w:hAnsi="Verdana" w:cs="Arial"/>
          <w:sz w:val="20"/>
          <w:szCs w:val="20"/>
        </w:rPr>
        <w:t xml:space="preserve"> des deutschen Mitte</w:t>
      </w:r>
      <w:r w:rsidR="0016717E" w:rsidRPr="00863426">
        <w:rPr>
          <w:rFonts w:ascii="Verdana" w:hAnsi="Verdana" w:cs="Arial"/>
          <w:sz w:val="20"/>
          <w:szCs w:val="20"/>
        </w:rPr>
        <w:t xml:space="preserve">lstandes. </w:t>
      </w:r>
    </w:p>
    <w:p w:rsidR="0016717E" w:rsidRPr="0016717E" w:rsidRDefault="0016717E" w:rsidP="0016717E">
      <w:pPr>
        <w:pStyle w:val="Listenabsatz2"/>
        <w:spacing w:after="0" w:line="240" w:lineRule="auto"/>
        <w:ind w:left="0"/>
        <w:rPr>
          <w:rFonts w:ascii="Verdana" w:hAnsi="Verdana" w:cs="Arial"/>
          <w:sz w:val="16"/>
          <w:szCs w:val="16"/>
        </w:rPr>
      </w:pPr>
    </w:p>
    <w:p w:rsidR="00891A35" w:rsidRPr="003D38DC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Es sind Firmen, die </w:t>
      </w:r>
      <w:r w:rsidRPr="003D38DC">
        <w:rPr>
          <w:rFonts w:ascii="Verdana" w:hAnsi="Verdana" w:cs="Arial"/>
          <w:b/>
          <w:sz w:val="20"/>
          <w:szCs w:val="20"/>
        </w:rPr>
        <w:t>innovativ</w:t>
      </w:r>
      <w:r w:rsidR="00EB62A0">
        <w:rPr>
          <w:rFonts w:ascii="Verdana" w:hAnsi="Verdana" w:cs="Arial"/>
          <w:b/>
          <w:sz w:val="20"/>
          <w:szCs w:val="20"/>
        </w:rPr>
        <w:t xml:space="preserve">, </w:t>
      </w:r>
      <w:r w:rsidRPr="003D38DC">
        <w:rPr>
          <w:rFonts w:ascii="Verdana" w:hAnsi="Verdana" w:cs="Arial"/>
          <w:sz w:val="20"/>
          <w:szCs w:val="20"/>
        </w:rPr>
        <w:t xml:space="preserve">stark im Entdecken sind und zu den Treibern neuer Entwicklungen gehören. Und es sind Firmen, die Bewährtes bewahren und an die nächsten Generationen weitergeben. 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Es sind Unternehmen, die mit </w:t>
      </w:r>
      <w:r w:rsidRPr="003D38DC">
        <w:rPr>
          <w:rFonts w:ascii="Verdana" w:hAnsi="Verdana" w:cs="Arial"/>
          <w:b/>
          <w:sz w:val="20"/>
          <w:szCs w:val="20"/>
        </w:rPr>
        <w:t>starken Werten</w:t>
      </w:r>
      <w:r w:rsidRPr="003D38DC">
        <w:rPr>
          <w:rFonts w:ascii="Verdana" w:hAnsi="Verdana" w:cs="Arial"/>
          <w:sz w:val="20"/>
          <w:szCs w:val="20"/>
        </w:rPr>
        <w:t>, klarer Strategie und hoher Flexibilität ihren Kurs steuern</w:t>
      </w:r>
      <w:r w:rsidR="00312335">
        <w:rPr>
          <w:rFonts w:ascii="Verdana" w:hAnsi="Verdana" w:cs="Arial"/>
          <w:sz w:val="20"/>
          <w:szCs w:val="20"/>
        </w:rPr>
        <w:t xml:space="preserve">. </w:t>
      </w:r>
      <w:r w:rsidR="00FC48F5">
        <w:rPr>
          <w:rFonts w:ascii="Verdana" w:hAnsi="Verdana" w:cs="Arial"/>
          <w:sz w:val="20"/>
          <w:szCs w:val="20"/>
        </w:rPr>
        <w:t>Unternehmen, d</w:t>
      </w:r>
      <w:r w:rsidRPr="003D38DC">
        <w:rPr>
          <w:rFonts w:ascii="Verdana" w:hAnsi="Verdana" w:cs="Arial"/>
          <w:sz w:val="20"/>
          <w:szCs w:val="20"/>
        </w:rPr>
        <w:t>ie teilweise über Generationen hinweg Erfahrungen in der Bewältigung von</w:t>
      </w:r>
      <w:r w:rsidR="005B55BB">
        <w:rPr>
          <w:rFonts w:ascii="Verdana" w:hAnsi="Verdana" w:cs="Arial"/>
          <w:sz w:val="20"/>
          <w:szCs w:val="20"/>
        </w:rPr>
        <w:t xml:space="preserve"> Krisen und Strukturumbrüchen </w:t>
      </w:r>
      <w:r w:rsidRPr="003D38DC">
        <w:rPr>
          <w:rFonts w:ascii="Verdana" w:hAnsi="Verdana" w:cs="Arial"/>
          <w:sz w:val="20"/>
          <w:szCs w:val="20"/>
        </w:rPr>
        <w:t>sammelt</w:t>
      </w:r>
      <w:r w:rsidR="00EB62A0">
        <w:rPr>
          <w:rFonts w:ascii="Verdana" w:hAnsi="Verdana" w:cs="Arial"/>
          <w:sz w:val="20"/>
          <w:szCs w:val="20"/>
        </w:rPr>
        <w:t>e</w:t>
      </w:r>
      <w:r w:rsidRPr="003D38DC">
        <w:rPr>
          <w:rFonts w:ascii="Verdana" w:hAnsi="Verdana" w:cs="Arial"/>
          <w:sz w:val="20"/>
          <w:szCs w:val="20"/>
        </w:rPr>
        <w:t xml:space="preserve">n. 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Es sind Firmen, die sich um die </w:t>
      </w:r>
      <w:r w:rsidRPr="003D38DC">
        <w:rPr>
          <w:rFonts w:ascii="Verdana" w:hAnsi="Verdana" w:cs="Arial"/>
          <w:b/>
          <w:sz w:val="20"/>
          <w:szCs w:val="20"/>
        </w:rPr>
        <w:t>Menschen</w:t>
      </w:r>
      <w:r w:rsidRPr="003D38DC">
        <w:rPr>
          <w:rFonts w:ascii="Verdana" w:hAnsi="Verdana" w:cs="Arial"/>
          <w:sz w:val="20"/>
          <w:szCs w:val="20"/>
        </w:rPr>
        <w:t xml:space="preserve"> kümmern, dadurch den sozialen Frieden bewahren und täglich heimatliche Regionen und Wirtschaftskreisläufe stabilisieren. 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Im Wettbewerb </w:t>
      </w:r>
      <w:r w:rsidRPr="0016717E">
        <w:rPr>
          <w:rFonts w:ascii="Verdana" w:hAnsi="Verdana" w:cs="Arial"/>
          <w:i/>
          <w:sz w:val="20"/>
          <w:szCs w:val="20"/>
        </w:rPr>
        <w:t>„Großer Preis des Mittelstandes“</w:t>
      </w:r>
      <w:r w:rsidRPr="003D38DC">
        <w:rPr>
          <w:rFonts w:ascii="Verdana" w:hAnsi="Verdana" w:cs="Arial"/>
          <w:sz w:val="20"/>
          <w:szCs w:val="20"/>
        </w:rPr>
        <w:t xml:space="preserve"> werden die Unternehmen nicht nur nach einzelnen betriebswirtschaftlichen Kriterien bewertet, sondern in ihrer </w:t>
      </w:r>
      <w:r w:rsidRPr="003D38DC">
        <w:rPr>
          <w:rFonts w:ascii="Verdana" w:hAnsi="Verdana" w:cs="Arial"/>
          <w:b/>
          <w:sz w:val="20"/>
          <w:szCs w:val="20"/>
        </w:rPr>
        <w:t xml:space="preserve">Gesamtheit als Unternehmen </w:t>
      </w:r>
      <w:r w:rsidRPr="00EB62A0">
        <w:rPr>
          <w:rFonts w:ascii="Verdana" w:hAnsi="Verdana" w:cs="Arial"/>
          <w:sz w:val="20"/>
          <w:szCs w:val="20"/>
        </w:rPr>
        <w:t>und in</w:t>
      </w:r>
      <w:r w:rsidRPr="003D38DC">
        <w:rPr>
          <w:rFonts w:ascii="Verdana" w:hAnsi="Verdana" w:cs="Arial"/>
          <w:b/>
          <w:sz w:val="20"/>
          <w:szCs w:val="20"/>
        </w:rPr>
        <w:t xml:space="preserve"> ihrer Rolle in der Gesellschaft</w:t>
      </w:r>
      <w:r w:rsidRPr="003D38DC">
        <w:rPr>
          <w:rFonts w:ascii="Verdana" w:hAnsi="Verdana" w:cs="Arial"/>
          <w:sz w:val="20"/>
          <w:szCs w:val="20"/>
        </w:rPr>
        <w:t xml:space="preserve">. </w:t>
      </w:r>
      <w:r w:rsidR="005B55BB">
        <w:rPr>
          <w:rFonts w:ascii="Verdana" w:hAnsi="Verdana" w:cs="Arial"/>
          <w:sz w:val="20"/>
          <w:szCs w:val="20"/>
        </w:rPr>
        <w:t xml:space="preserve">Dem dienen </w:t>
      </w:r>
      <w:r w:rsidRPr="003D38DC">
        <w:rPr>
          <w:rFonts w:ascii="Verdana" w:hAnsi="Verdana" w:cs="Arial"/>
          <w:sz w:val="20"/>
          <w:szCs w:val="20"/>
        </w:rPr>
        <w:t xml:space="preserve">sieben </w:t>
      </w:r>
      <w:r w:rsidR="0092174B" w:rsidRPr="003D38DC">
        <w:rPr>
          <w:rFonts w:ascii="Verdana" w:hAnsi="Verdana" w:cs="Arial"/>
          <w:sz w:val="20"/>
          <w:szCs w:val="20"/>
        </w:rPr>
        <w:t xml:space="preserve">Kennziffern sowie 50 qualitative </w:t>
      </w:r>
      <w:r w:rsidRPr="003D38DC">
        <w:rPr>
          <w:rFonts w:ascii="Verdana" w:hAnsi="Verdana" w:cs="Arial"/>
          <w:sz w:val="20"/>
          <w:szCs w:val="20"/>
        </w:rPr>
        <w:t>Fragen in fünf Kriterien</w:t>
      </w:r>
      <w:r w:rsidR="0016717E">
        <w:rPr>
          <w:rFonts w:ascii="Verdana" w:hAnsi="Verdana" w:cs="Arial"/>
          <w:sz w:val="20"/>
          <w:szCs w:val="20"/>
        </w:rPr>
        <w:t>.</w:t>
      </w:r>
      <w:r w:rsidRPr="003D38DC">
        <w:rPr>
          <w:rFonts w:ascii="Verdana" w:hAnsi="Verdana" w:cs="Arial"/>
          <w:sz w:val="20"/>
          <w:szCs w:val="20"/>
        </w:rPr>
        <w:t xml:space="preserve"> </w:t>
      </w:r>
    </w:p>
    <w:p w:rsidR="00891A35" w:rsidRPr="005C3C61" w:rsidRDefault="00891A35" w:rsidP="006C6DAC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891A35" w:rsidRPr="0092174B" w:rsidRDefault="005B55BB" w:rsidP="00283BF3">
      <w:pPr>
        <w:spacing w:after="0"/>
        <w:rPr>
          <w:rFonts w:ascii="Verdana" w:hAnsi="Verdana" w:cs="Arial"/>
          <w:b/>
          <w:color w:val="0000FF"/>
        </w:rPr>
      </w:pPr>
      <w:r>
        <w:rPr>
          <w:rFonts w:ascii="Verdana" w:hAnsi="Verdana" w:cs="Arial"/>
          <w:b/>
          <w:color w:val="0000FF"/>
          <w:sz w:val="24"/>
          <w:szCs w:val="24"/>
        </w:rPr>
        <w:t>10</w:t>
      </w:r>
      <w:r w:rsidR="0092174B" w:rsidRPr="0092174B">
        <w:rPr>
          <w:rFonts w:ascii="Verdana" w:hAnsi="Verdana" w:cs="Arial"/>
          <w:b/>
          <w:color w:val="0000FF"/>
          <w:sz w:val="24"/>
          <w:szCs w:val="24"/>
        </w:rPr>
        <w:t xml:space="preserve"> </w:t>
      </w:r>
      <w:r w:rsidR="00891A35" w:rsidRPr="0092174B">
        <w:rPr>
          <w:rFonts w:ascii="Verdana" w:hAnsi="Verdana" w:cs="Arial"/>
          <w:b/>
          <w:color w:val="0000FF"/>
          <w:sz w:val="24"/>
          <w:szCs w:val="24"/>
        </w:rPr>
        <w:t>Fakten</w:t>
      </w:r>
      <w:r w:rsidR="00891A35" w:rsidRPr="0092174B">
        <w:rPr>
          <w:rFonts w:ascii="Verdana" w:hAnsi="Verdana" w:cs="Arial"/>
          <w:b/>
          <w:color w:val="FF0000"/>
          <w:sz w:val="24"/>
          <w:szCs w:val="24"/>
        </w:rPr>
        <w:t xml:space="preserve"> </w:t>
      </w:r>
      <w:r w:rsidR="00891A35" w:rsidRPr="0092174B">
        <w:rPr>
          <w:rFonts w:ascii="Verdana" w:hAnsi="Verdana" w:cs="Arial"/>
          <w:b/>
          <w:color w:val="0000FF"/>
        </w:rPr>
        <w:t xml:space="preserve">zu Kennziffern und Strategien der </w:t>
      </w:r>
      <w:r w:rsidR="005C3C61" w:rsidRPr="0092174B">
        <w:rPr>
          <w:rFonts w:ascii="Verdana" w:hAnsi="Verdana" w:cs="Arial"/>
          <w:b/>
          <w:color w:val="0000FF"/>
        </w:rPr>
        <w:t>Firmen</w:t>
      </w:r>
      <w:r w:rsidR="005C3C61" w:rsidRPr="0092174B">
        <w:rPr>
          <w:rFonts w:ascii="Verdana" w:hAnsi="Verdana" w:cs="Arial"/>
          <w:b/>
          <w:color w:val="FF0000"/>
        </w:rPr>
        <w:t xml:space="preserve"> </w:t>
      </w:r>
      <w:r w:rsidR="00891A35" w:rsidRPr="0092174B">
        <w:rPr>
          <w:rFonts w:ascii="Verdana" w:hAnsi="Verdana" w:cs="Arial"/>
          <w:b/>
          <w:color w:val="FF0000"/>
        </w:rPr>
        <w:t xml:space="preserve"> </w:t>
      </w:r>
    </w:p>
    <w:p w:rsidR="00891A35" w:rsidRPr="003D38DC" w:rsidRDefault="00891A35" w:rsidP="006C6DAC">
      <w:pPr>
        <w:pStyle w:val="Listenabsatz1"/>
        <w:spacing w:after="0" w:line="240" w:lineRule="auto"/>
        <w:ind w:left="0"/>
        <w:rPr>
          <w:rFonts w:ascii="Verdana" w:hAnsi="Verdana" w:cs="Arial"/>
          <w:sz w:val="16"/>
          <w:szCs w:val="16"/>
        </w:rPr>
      </w:pPr>
    </w:p>
    <w:p w:rsidR="00891A35" w:rsidRPr="003D38DC" w:rsidRDefault="00891A35" w:rsidP="0093098A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>Die für den 2</w:t>
      </w:r>
      <w:r w:rsidR="00257351">
        <w:rPr>
          <w:rFonts w:ascii="Verdana" w:hAnsi="Verdana" w:cs="Arial"/>
          <w:sz w:val="20"/>
          <w:szCs w:val="20"/>
        </w:rPr>
        <w:t>4</w:t>
      </w:r>
      <w:r w:rsidRPr="003D38DC">
        <w:rPr>
          <w:rFonts w:ascii="Verdana" w:hAnsi="Verdana" w:cs="Arial"/>
          <w:sz w:val="20"/>
          <w:szCs w:val="20"/>
        </w:rPr>
        <w:t>. Wettbewerb 201</w:t>
      </w:r>
      <w:r w:rsidR="00257351">
        <w:rPr>
          <w:rFonts w:ascii="Verdana" w:hAnsi="Verdana" w:cs="Arial"/>
          <w:sz w:val="20"/>
          <w:szCs w:val="20"/>
        </w:rPr>
        <w:t>8</w:t>
      </w:r>
      <w:r w:rsidR="0013437B">
        <w:rPr>
          <w:rFonts w:ascii="Verdana" w:hAnsi="Verdana" w:cs="Arial"/>
          <w:sz w:val="20"/>
          <w:szCs w:val="20"/>
        </w:rPr>
        <w:t xml:space="preserve"> nominierten </w:t>
      </w:r>
      <w:r w:rsidR="003A0EB1">
        <w:rPr>
          <w:rFonts w:ascii="Verdana" w:hAnsi="Verdana" w:cs="Arial"/>
          <w:sz w:val="20"/>
          <w:szCs w:val="20"/>
        </w:rPr>
        <w:t>4</w:t>
      </w:r>
      <w:r w:rsidR="0013437B">
        <w:rPr>
          <w:rFonts w:ascii="Verdana" w:hAnsi="Verdana" w:cs="Arial"/>
          <w:sz w:val="20"/>
          <w:szCs w:val="20"/>
        </w:rPr>
        <w:t>.</w:t>
      </w:r>
      <w:r w:rsidR="00571476">
        <w:rPr>
          <w:rFonts w:ascii="Verdana" w:hAnsi="Verdana" w:cs="Arial"/>
          <w:sz w:val="20"/>
          <w:szCs w:val="20"/>
        </w:rPr>
        <w:t>9</w:t>
      </w:r>
      <w:r w:rsidR="00257351">
        <w:rPr>
          <w:rFonts w:ascii="Verdana" w:hAnsi="Verdana" w:cs="Arial"/>
          <w:sz w:val="20"/>
          <w:szCs w:val="20"/>
        </w:rPr>
        <w:t>17</w:t>
      </w:r>
      <w:r w:rsidRPr="003D38DC">
        <w:rPr>
          <w:rFonts w:ascii="Verdana" w:hAnsi="Verdana" w:cs="Arial"/>
          <w:sz w:val="20"/>
          <w:szCs w:val="20"/>
        </w:rPr>
        <w:t xml:space="preserve"> Unternehmen</w:t>
      </w:r>
      <w:r w:rsidRPr="003D38DC">
        <w:rPr>
          <w:rFonts w:ascii="Verdana" w:hAnsi="Verdana" w:cs="Arial"/>
          <w:b/>
          <w:sz w:val="20"/>
          <w:szCs w:val="20"/>
        </w:rPr>
        <w:t xml:space="preserve"> </w:t>
      </w:r>
      <w:r w:rsidRPr="003D38DC">
        <w:rPr>
          <w:rFonts w:ascii="Verdana" w:hAnsi="Verdana" w:cs="Arial"/>
          <w:sz w:val="20"/>
          <w:szCs w:val="20"/>
        </w:rPr>
        <w:t>konnten in den vergangenen fünf Jahren</w:t>
      </w:r>
      <w:r w:rsidR="006874D5">
        <w:rPr>
          <w:rFonts w:ascii="Verdana" w:hAnsi="Verdana" w:cs="Arial"/>
          <w:sz w:val="20"/>
          <w:szCs w:val="20"/>
        </w:rPr>
        <w:t xml:space="preserve"> </w:t>
      </w:r>
      <w:r w:rsidR="005B55BB">
        <w:rPr>
          <w:rFonts w:ascii="Verdana" w:hAnsi="Verdana" w:cs="Arial"/>
          <w:sz w:val="20"/>
          <w:szCs w:val="20"/>
        </w:rPr>
        <w:t xml:space="preserve">mit </w:t>
      </w:r>
      <w:r w:rsidR="005B55BB" w:rsidRPr="003D38DC">
        <w:rPr>
          <w:rFonts w:ascii="Verdana" w:hAnsi="Verdana" w:cs="Arial"/>
          <w:sz w:val="20"/>
          <w:szCs w:val="20"/>
        </w:rPr>
        <w:t>hohe</w:t>
      </w:r>
      <w:r w:rsidR="005B55BB">
        <w:rPr>
          <w:rFonts w:ascii="Verdana" w:hAnsi="Verdana" w:cs="Arial"/>
          <w:sz w:val="20"/>
          <w:szCs w:val="20"/>
        </w:rPr>
        <w:t>r</w:t>
      </w:r>
      <w:r w:rsidR="005B55BB" w:rsidRPr="003D38DC">
        <w:rPr>
          <w:rFonts w:ascii="Verdana" w:hAnsi="Verdana" w:cs="Arial"/>
          <w:sz w:val="20"/>
          <w:szCs w:val="20"/>
        </w:rPr>
        <w:t xml:space="preserve"> Flexibilität und Veränderungskompetenz </w:t>
      </w:r>
      <w:r w:rsidRPr="003D38DC">
        <w:rPr>
          <w:rFonts w:ascii="Verdana" w:hAnsi="Verdana" w:cs="Arial"/>
          <w:sz w:val="20"/>
          <w:szCs w:val="20"/>
        </w:rPr>
        <w:t xml:space="preserve">ihre </w:t>
      </w:r>
      <w:r w:rsidRPr="00133982">
        <w:rPr>
          <w:rFonts w:ascii="Verdana" w:hAnsi="Verdana" w:cs="Arial"/>
          <w:sz w:val="20"/>
          <w:szCs w:val="20"/>
        </w:rPr>
        <w:t>Umsätze</w:t>
      </w:r>
      <w:r w:rsidR="00133982">
        <w:rPr>
          <w:rFonts w:ascii="Verdana" w:hAnsi="Verdana" w:cs="Arial"/>
          <w:sz w:val="20"/>
          <w:szCs w:val="20"/>
        </w:rPr>
        <w:t>, Umsatzrendite und Eigenkapitalquote teils</w:t>
      </w:r>
      <w:r w:rsidRPr="003D38DC">
        <w:rPr>
          <w:rFonts w:ascii="Verdana" w:hAnsi="Verdana" w:cs="Arial"/>
          <w:sz w:val="20"/>
          <w:szCs w:val="20"/>
        </w:rPr>
        <w:t xml:space="preserve"> </w:t>
      </w:r>
      <w:r w:rsidR="00133982" w:rsidRPr="00EB62A0">
        <w:rPr>
          <w:rFonts w:ascii="Verdana" w:hAnsi="Verdana" w:cs="Arial"/>
          <w:b/>
          <w:sz w:val="20"/>
          <w:szCs w:val="20"/>
        </w:rPr>
        <w:t xml:space="preserve">erheblich </w:t>
      </w:r>
      <w:r w:rsidRPr="00EB62A0">
        <w:rPr>
          <w:rFonts w:ascii="Verdana" w:hAnsi="Verdana" w:cs="Arial"/>
          <w:b/>
          <w:sz w:val="20"/>
          <w:szCs w:val="20"/>
        </w:rPr>
        <w:t>steigern</w:t>
      </w:r>
      <w:r w:rsidRPr="003D38DC">
        <w:rPr>
          <w:rFonts w:ascii="Verdana" w:hAnsi="Verdana" w:cs="Arial"/>
          <w:sz w:val="20"/>
          <w:szCs w:val="20"/>
        </w:rPr>
        <w:t xml:space="preserve">. </w:t>
      </w:r>
      <w:r w:rsidRPr="003D38DC">
        <w:rPr>
          <w:rFonts w:ascii="Verdana" w:hAnsi="Verdana" w:cs="Arial"/>
          <w:sz w:val="20"/>
          <w:szCs w:val="20"/>
        </w:rPr>
        <w:br/>
      </w:r>
    </w:p>
    <w:p w:rsidR="00133982" w:rsidRPr="00133982" w:rsidRDefault="00891A35" w:rsidP="00133982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133982">
        <w:rPr>
          <w:rFonts w:ascii="Verdana" w:hAnsi="Verdana" w:cs="Arial"/>
          <w:sz w:val="20"/>
          <w:szCs w:val="20"/>
        </w:rPr>
        <w:t>Gewinne werden häufig zur Erhöhung des Eigenkapitals thesauriert und zur Innenfinanzierung von Expansion, Modernisierung</w:t>
      </w:r>
      <w:r w:rsidR="00FC48F5" w:rsidRPr="00133982">
        <w:rPr>
          <w:rFonts w:ascii="Verdana" w:hAnsi="Verdana" w:cs="Arial"/>
          <w:sz w:val="20"/>
          <w:szCs w:val="20"/>
        </w:rPr>
        <w:t xml:space="preserve"> und</w:t>
      </w:r>
      <w:r w:rsidRPr="00133982">
        <w:rPr>
          <w:rFonts w:ascii="Verdana" w:hAnsi="Verdana" w:cs="Arial"/>
          <w:sz w:val="20"/>
          <w:szCs w:val="20"/>
        </w:rPr>
        <w:t xml:space="preserve"> Mitarbeiterentwicklung genutzt.</w:t>
      </w:r>
      <w:r w:rsidR="00133982" w:rsidRPr="00133982">
        <w:rPr>
          <w:rFonts w:ascii="Verdana" w:hAnsi="Verdana" w:cs="Arial"/>
          <w:sz w:val="20"/>
          <w:szCs w:val="20"/>
        </w:rPr>
        <w:t xml:space="preserve"> Die</w:t>
      </w:r>
      <w:r w:rsidRPr="00133982">
        <w:rPr>
          <w:rFonts w:ascii="Verdana" w:hAnsi="Verdana" w:cs="Arial"/>
          <w:sz w:val="20"/>
          <w:szCs w:val="20"/>
        </w:rPr>
        <w:t xml:space="preserve"> </w:t>
      </w:r>
      <w:r w:rsidRPr="00133982">
        <w:rPr>
          <w:rFonts w:ascii="Verdana" w:hAnsi="Verdana" w:cs="Arial"/>
          <w:b/>
          <w:sz w:val="20"/>
          <w:szCs w:val="20"/>
        </w:rPr>
        <w:t>Eigenkapitalquote</w:t>
      </w:r>
      <w:r w:rsidRPr="00133982">
        <w:rPr>
          <w:rFonts w:ascii="Verdana" w:hAnsi="Verdana" w:cs="Arial"/>
          <w:sz w:val="20"/>
          <w:szCs w:val="20"/>
        </w:rPr>
        <w:t xml:space="preserve"> liegt daher deutlich über dem Durchschnitt aller KMU in Deutschland und beträgt häufig mehr als 50 Prozent. </w:t>
      </w:r>
      <w:r w:rsidR="00133982" w:rsidRPr="00133982">
        <w:rPr>
          <w:rFonts w:ascii="Verdana" w:hAnsi="Verdana" w:cs="Arial"/>
          <w:sz w:val="20"/>
          <w:szCs w:val="20"/>
        </w:rPr>
        <w:t>S</w:t>
      </w:r>
      <w:r w:rsidRPr="00133982">
        <w:rPr>
          <w:rFonts w:ascii="Verdana" w:hAnsi="Verdana" w:cs="Arial"/>
          <w:sz w:val="20"/>
          <w:szCs w:val="20"/>
        </w:rPr>
        <w:t xml:space="preserve">ie dient ganz bewusst als </w:t>
      </w:r>
      <w:r w:rsidR="00133982" w:rsidRPr="00133982">
        <w:rPr>
          <w:rFonts w:ascii="Verdana" w:hAnsi="Verdana" w:cs="Arial"/>
          <w:sz w:val="20"/>
          <w:szCs w:val="20"/>
        </w:rPr>
        <w:t xml:space="preserve">Krisen- bzw. Liquiditätspuffer. </w:t>
      </w:r>
      <w:r w:rsidRPr="00133982">
        <w:rPr>
          <w:rFonts w:ascii="Verdana" w:hAnsi="Verdana" w:cs="Arial"/>
          <w:sz w:val="20"/>
          <w:szCs w:val="20"/>
        </w:rPr>
        <w:t xml:space="preserve">Die Nominierten </w:t>
      </w:r>
      <w:r w:rsidRPr="00133982">
        <w:rPr>
          <w:rFonts w:ascii="Verdana" w:hAnsi="Verdana" w:cs="Arial"/>
          <w:b/>
          <w:sz w:val="20"/>
          <w:szCs w:val="20"/>
        </w:rPr>
        <w:t>investierten</w:t>
      </w:r>
      <w:r w:rsidRPr="00133982">
        <w:rPr>
          <w:rFonts w:ascii="Verdana" w:hAnsi="Verdana" w:cs="Arial"/>
          <w:sz w:val="20"/>
          <w:szCs w:val="20"/>
        </w:rPr>
        <w:t xml:space="preserve"> trotz Eurokrise</w:t>
      </w:r>
      <w:r w:rsidR="00FC48F5" w:rsidRPr="00133982">
        <w:rPr>
          <w:rFonts w:ascii="Verdana" w:hAnsi="Verdana" w:cs="Arial"/>
          <w:sz w:val="20"/>
          <w:szCs w:val="20"/>
        </w:rPr>
        <w:t xml:space="preserve"> </w:t>
      </w:r>
      <w:r w:rsidRPr="00133982">
        <w:rPr>
          <w:rFonts w:ascii="Verdana" w:hAnsi="Verdana" w:cs="Arial"/>
          <w:sz w:val="20"/>
          <w:szCs w:val="20"/>
        </w:rPr>
        <w:t xml:space="preserve">oft bewusst antizyklisch, doppelt so viel wie der Durchschnitt der KMU in Deutschland. </w:t>
      </w:r>
      <w:r w:rsidR="00133982" w:rsidRPr="00133982">
        <w:rPr>
          <w:rFonts w:ascii="Verdana" w:hAnsi="Verdana" w:cs="Arial"/>
          <w:sz w:val="16"/>
          <w:szCs w:val="16"/>
        </w:rPr>
        <w:br/>
      </w:r>
    </w:p>
    <w:p w:rsidR="00133982" w:rsidRPr="00133982" w:rsidRDefault="00891A35" w:rsidP="00133982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133982">
        <w:rPr>
          <w:rFonts w:ascii="Verdana" w:hAnsi="Verdana" w:cs="Arial"/>
          <w:sz w:val="20"/>
          <w:szCs w:val="20"/>
        </w:rPr>
        <w:t>Die für den 2</w:t>
      </w:r>
      <w:r w:rsidR="00257351">
        <w:rPr>
          <w:rFonts w:ascii="Verdana" w:hAnsi="Verdana" w:cs="Arial"/>
          <w:sz w:val="20"/>
          <w:szCs w:val="20"/>
        </w:rPr>
        <w:t>4</w:t>
      </w:r>
      <w:r w:rsidR="0013437B" w:rsidRPr="00133982">
        <w:rPr>
          <w:rFonts w:ascii="Verdana" w:hAnsi="Verdana" w:cs="Arial"/>
          <w:sz w:val="20"/>
          <w:szCs w:val="20"/>
        </w:rPr>
        <w:t>. Wettbewerb 201</w:t>
      </w:r>
      <w:r w:rsidR="00257351">
        <w:rPr>
          <w:rFonts w:ascii="Verdana" w:hAnsi="Verdana" w:cs="Arial"/>
          <w:sz w:val="20"/>
          <w:szCs w:val="20"/>
        </w:rPr>
        <w:t>8</w:t>
      </w:r>
      <w:r w:rsidR="0013437B" w:rsidRPr="00133982">
        <w:rPr>
          <w:rFonts w:ascii="Verdana" w:hAnsi="Verdana" w:cs="Arial"/>
          <w:sz w:val="20"/>
          <w:szCs w:val="20"/>
        </w:rPr>
        <w:t xml:space="preserve"> nominierten </w:t>
      </w:r>
      <w:r w:rsidR="003A0EB1">
        <w:rPr>
          <w:rFonts w:ascii="Verdana" w:hAnsi="Verdana" w:cs="Arial"/>
          <w:sz w:val="20"/>
          <w:szCs w:val="20"/>
        </w:rPr>
        <w:t>4.</w:t>
      </w:r>
      <w:r w:rsidR="00571476">
        <w:rPr>
          <w:rFonts w:ascii="Verdana" w:hAnsi="Verdana" w:cs="Arial"/>
          <w:sz w:val="20"/>
          <w:szCs w:val="20"/>
        </w:rPr>
        <w:t>9</w:t>
      </w:r>
      <w:r w:rsidR="00257351">
        <w:rPr>
          <w:rFonts w:ascii="Verdana" w:hAnsi="Verdana" w:cs="Arial"/>
          <w:sz w:val="20"/>
          <w:szCs w:val="20"/>
        </w:rPr>
        <w:t>17</w:t>
      </w:r>
      <w:r w:rsidR="003A0EB1" w:rsidRPr="003D38DC">
        <w:rPr>
          <w:rFonts w:ascii="Verdana" w:hAnsi="Verdana" w:cs="Arial"/>
          <w:sz w:val="20"/>
          <w:szCs w:val="20"/>
        </w:rPr>
        <w:t xml:space="preserve"> </w:t>
      </w:r>
      <w:r w:rsidRPr="00133982">
        <w:rPr>
          <w:rFonts w:ascii="Verdana" w:hAnsi="Verdana" w:cs="Arial"/>
          <w:sz w:val="20"/>
          <w:szCs w:val="20"/>
        </w:rPr>
        <w:t>Unternehmen beschäftigten per 31.12.201</w:t>
      </w:r>
      <w:r w:rsidR="00257351">
        <w:rPr>
          <w:rFonts w:ascii="Verdana" w:hAnsi="Verdana" w:cs="Arial"/>
          <w:sz w:val="20"/>
          <w:szCs w:val="20"/>
        </w:rPr>
        <w:t>7</w:t>
      </w:r>
      <w:r w:rsidRPr="00133982">
        <w:rPr>
          <w:rFonts w:ascii="Verdana" w:hAnsi="Verdana" w:cs="Arial"/>
          <w:sz w:val="20"/>
          <w:szCs w:val="20"/>
        </w:rPr>
        <w:t xml:space="preserve"> zusammen rund </w:t>
      </w:r>
      <w:r w:rsidR="0013437B" w:rsidRPr="00133982">
        <w:rPr>
          <w:rFonts w:ascii="Verdana" w:hAnsi="Verdana" w:cs="Arial"/>
          <w:b/>
          <w:sz w:val="20"/>
          <w:szCs w:val="20"/>
        </w:rPr>
        <w:t>900</w:t>
      </w:r>
      <w:r w:rsidRPr="00133982">
        <w:rPr>
          <w:rFonts w:ascii="Verdana" w:hAnsi="Verdana" w:cs="Arial"/>
          <w:b/>
          <w:sz w:val="20"/>
          <w:szCs w:val="20"/>
        </w:rPr>
        <w:t>.000</w:t>
      </w:r>
      <w:r w:rsidRPr="00133982">
        <w:rPr>
          <w:rFonts w:ascii="Verdana" w:hAnsi="Verdana" w:cs="Arial"/>
          <w:b/>
          <w:color w:val="FF0000"/>
          <w:sz w:val="20"/>
          <w:szCs w:val="20"/>
        </w:rPr>
        <w:t xml:space="preserve"> </w:t>
      </w:r>
      <w:r w:rsidRPr="00133982">
        <w:rPr>
          <w:rFonts w:ascii="Verdana" w:hAnsi="Verdana" w:cs="Arial"/>
          <w:b/>
          <w:sz w:val="20"/>
          <w:szCs w:val="20"/>
        </w:rPr>
        <w:t>Mitarbeiter</w:t>
      </w:r>
      <w:r w:rsidR="00693449" w:rsidRPr="00133982">
        <w:rPr>
          <w:rFonts w:ascii="Verdana" w:hAnsi="Verdana" w:cs="Arial"/>
          <w:b/>
          <w:sz w:val="20"/>
          <w:szCs w:val="20"/>
        </w:rPr>
        <w:t xml:space="preserve">. </w:t>
      </w:r>
      <w:r w:rsidR="00693449" w:rsidRPr="00133982">
        <w:rPr>
          <w:rFonts w:ascii="Verdana" w:hAnsi="Verdana" w:cs="Arial"/>
          <w:sz w:val="20"/>
          <w:szCs w:val="20"/>
        </w:rPr>
        <w:t>D</w:t>
      </w:r>
      <w:r w:rsidRPr="00133982">
        <w:rPr>
          <w:rFonts w:ascii="Verdana" w:hAnsi="Verdana" w:cs="Arial"/>
          <w:sz w:val="20"/>
          <w:szCs w:val="20"/>
        </w:rPr>
        <w:t xml:space="preserve">as sind mehr als </w:t>
      </w:r>
      <w:r w:rsidR="00693449" w:rsidRPr="00133982">
        <w:rPr>
          <w:rFonts w:ascii="Verdana" w:hAnsi="Verdana" w:cs="Arial"/>
          <w:sz w:val="20"/>
          <w:szCs w:val="20"/>
        </w:rPr>
        <w:t xml:space="preserve">die </w:t>
      </w:r>
      <w:r w:rsidRPr="00133982">
        <w:rPr>
          <w:rFonts w:ascii="Verdana" w:hAnsi="Verdana" w:cs="Arial"/>
          <w:sz w:val="20"/>
          <w:szCs w:val="20"/>
        </w:rPr>
        <w:t xml:space="preserve">Deutsche Post AG, Deutsche Bahn AG und Deutsche Lufthansa AG gemeinsam beschäftigen. </w:t>
      </w:r>
      <w:r w:rsidR="00133982">
        <w:rPr>
          <w:rFonts w:ascii="Verdana" w:hAnsi="Verdana" w:cs="Arial"/>
          <w:sz w:val="20"/>
          <w:szCs w:val="20"/>
        </w:rPr>
        <w:br/>
      </w:r>
    </w:p>
    <w:p w:rsidR="00133982" w:rsidRPr="00133982" w:rsidRDefault="00891A35" w:rsidP="00133982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133982">
        <w:rPr>
          <w:rFonts w:ascii="Verdana" w:hAnsi="Verdana" w:cs="Arial"/>
          <w:sz w:val="20"/>
          <w:szCs w:val="20"/>
        </w:rPr>
        <w:t>In den vergangenen fünf Jahren sch</w:t>
      </w:r>
      <w:r w:rsidR="006874D5" w:rsidRPr="00133982">
        <w:rPr>
          <w:rFonts w:ascii="Verdana" w:hAnsi="Verdana" w:cs="Arial"/>
          <w:sz w:val="20"/>
          <w:szCs w:val="20"/>
        </w:rPr>
        <w:t xml:space="preserve">ufen </w:t>
      </w:r>
      <w:r w:rsidR="00693449" w:rsidRPr="00133982">
        <w:rPr>
          <w:rFonts w:ascii="Verdana" w:hAnsi="Verdana" w:cs="Arial"/>
          <w:sz w:val="20"/>
          <w:szCs w:val="20"/>
        </w:rPr>
        <w:t>s</w:t>
      </w:r>
      <w:r w:rsidRPr="00133982">
        <w:rPr>
          <w:rFonts w:ascii="Verdana" w:hAnsi="Verdana" w:cs="Arial"/>
          <w:sz w:val="20"/>
          <w:szCs w:val="20"/>
        </w:rPr>
        <w:t xml:space="preserve">ie mehr als </w:t>
      </w:r>
      <w:r w:rsidRPr="00EB62A0">
        <w:rPr>
          <w:rFonts w:ascii="Verdana" w:hAnsi="Verdana" w:cs="Arial"/>
          <w:b/>
          <w:sz w:val="20"/>
          <w:szCs w:val="20"/>
        </w:rPr>
        <w:t>10.000 neue</w:t>
      </w:r>
      <w:r w:rsidR="00133982" w:rsidRPr="00EB62A0">
        <w:rPr>
          <w:rFonts w:ascii="Verdana" w:hAnsi="Verdana" w:cs="Arial"/>
          <w:b/>
          <w:sz w:val="20"/>
          <w:szCs w:val="20"/>
        </w:rPr>
        <w:t xml:space="preserve"> </w:t>
      </w:r>
      <w:r w:rsidRPr="00EB62A0">
        <w:rPr>
          <w:rFonts w:ascii="Verdana" w:hAnsi="Verdana" w:cs="Arial"/>
          <w:b/>
          <w:sz w:val="20"/>
          <w:szCs w:val="20"/>
        </w:rPr>
        <w:t>Ausbildungs</w:t>
      </w:r>
      <w:r w:rsidR="00EB62A0">
        <w:rPr>
          <w:rFonts w:ascii="Verdana" w:hAnsi="Verdana" w:cs="Arial"/>
          <w:b/>
          <w:sz w:val="20"/>
          <w:szCs w:val="20"/>
        </w:rPr>
        <w:t>-</w:t>
      </w:r>
      <w:r w:rsidRPr="00EB62A0">
        <w:rPr>
          <w:rFonts w:ascii="Verdana" w:hAnsi="Verdana" w:cs="Arial"/>
          <w:b/>
          <w:sz w:val="20"/>
          <w:szCs w:val="20"/>
        </w:rPr>
        <w:t>plätze</w:t>
      </w:r>
      <w:r w:rsidR="00133982" w:rsidRPr="00133982">
        <w:rPr>
          <w:rFonts w:ascii="Verdana" w:hAnsi="Verdana" w:cs="Arial"/>
          <w:sz w:val="20"/>
          <w:szCs w:val="20"/>
        </w:rPr>
        <w:t xml:space="preserve"> und bilden i</w:t>
      </w:r>
      <w:r w:rsidRPr="00133982">
        <w:rPr>
          <w:rFonts w:ascii="Verdana" w:hAnsi="Verdana" w:cs="Arial"/>
          <w:sz w:val="20"/>
          <w:szCs w:val="20"/>
        </w:rPr>
        <w:t xml:space="preserve">nsgesamt zurzeit </w:t>
      </w:r>
      <w:r w:rsidR="00133982" w:rsidRPr="00133982">
        <w:rPr>
          <w:rFonts w:ascii="Verdana" w:hAnsi="Verdana" w:cs="Arial"/>
          <w:sz w:val="20"/>
          <w:szCs w:val="20"/>
        </w:rPr>
        <w:t xml:space="preserve">mehr als </w:t>
      </w:r>
      <w:r w:rsidRPr="00EB62A0">
        <w:rPr>
          <w:rFonts w:ascii="Verdana" w:hAnsi="Verdana" w:cs="Arial"/>
          <w:b/>
          <w:sz w:val="20"/>
          <w:szCs w:val="20"/>
        </w:rPr>
        <w:t>5</w:t>
      </w:r>
      <w:r w:rsidR="00133982" w:rsidRPr="00EB62A0">
        <w:rPr>
          <w:rFonts w:ascii="Verdana" w:hAnsi="Verdana" w:cs="Arial"/>
          <w:b/>
          <w:sz w:val="20"/>
          <w:szCs w:val="20"/>
        </w:rPr>
        <w:t>0</w:t>
      </w:r>
      <w:r w:rsidRPr="00EB62A0">
        <w:rPr>
          <w:rFonts w:ascii="Verdana" w:hAnsi="Verdana" w:cs="Arial"/>
          <w:b/>
          <w:sz w:val="20"/>
          <w:szCs w:val="20"/>
        </w:rPr>
        <w:t>.000 junge Menschen aus</w:t>
      </w:r>
      <w:r w:rsidRPr="00133982">
        <w:rPr>
          <w:rFonts w:ascii="Verdana" w:hAnsi="Verdana" w:cs="Arial"/>
          <w:sz w:val="20"/>
          <w:szCs w:val="20"/>
        </w:rPr>
        <w:t>.</w:t>
      </w:r>
      <w:r w:rsidR="00133982" w:rsidRPr="00133982">
        <w:rPr>
          <w:rFonts w:ascii="Verdana" w:hAnsi="Verdana" w:cs="Arial"/>
          <w:sz w:val="20"/>
          <w:szCs w:val="20"/>
        </w:rPr>
        <w:t xml:space="preserve"> </w:t>
      </w:r>
      <w:r w:rsidR="00133982">
        <w:rPr>
          <w:rFonts w:ascii="Verdana" w:hAnsi="Verdana" w:cs="Arial"/>
          <w:sz w:val="20"/>
          <w:szCs w:val="20"/>
        </w:rPr>
        <w:br/>
      </w:r>
    </w:p>
    <w:p w:rsidR="00891A35" w:rsidRPr="00133982" w:rsidRDefault="00133982" w:rsidP="00133982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133982">
        <w:rPr>
          <w:rFonts w:ascii="Verdana" w:hAnsi="Verdana" w:cs="Arial"/>
          <w:sz w:val="20"/>
          <w:szCs w:val="20"/>
        </w:rPr>
        <w:t>N</w:t>
      </w:r>
      <w:r w:rsidR="00A26C42" w:rsidRPr="00133982">
        <w:rPr>
          <w:rFonts w:ascii="Verdana" w:hAnsi="Verdana" w:cs="Arial"/>
          <w:sz w:val="20"/>
          <w:szCs w:val="20"/>
        </w:rPr>
        <w:t xml:space="preserve">eun </w:t>
      </w:r>
      <w:r w:rsidR="00891A35" w:rsidRPr="00133982">
        <w:rPr>
          <w:rFonts w:ascii="Verdana" w:hAnsi="Verdana" w:cs="Arial"/>
          <w:sz w:val="20"/>
          <w:szCs w:val="20"/>
        </w:rPr>
        <w:t xml:space="preserve">von </w:t>
      </w:r>
      <w:r w:rsidR="00A26C42" w:rsidRPr="00133982">
        <w:rPr>
          <w:rFonts w:ascii="Verdana" w:hAnsi="Verdana" w:cs="Arial"/>
          <w:sz w:val="20"/>
          <w:szCs w:val="20"/>
        </w:rPr>
        <w:t>zehn</w:t>
      </w:r>
      <w:r w:rsidR="00891A35" w:rsidRPr="00133982">
        <w:rPr>
          <w:rFonts w:ascii="Verdana" w:hAnsi="Verdana" w:cs="Arial"/>
          <w:sz w:val="20"/>
          <w:szCs w:val="20"/>
        </w:rPr>
        <w:t xml:space="preserve"> nominierten Unternehmen haben sich einer festen, auf Vertrauen und Wertschätzung, Deleg</w:t>
      </w:r>
      <w:r w:rsidR="00693449" w:rsidRPr="00133982">
        <w:rPr>
          <w:rFonts w:ascii="Verdana" w:hAnsi="Verdana" w:cs="Arial"/>
          <w:sz w:val="20"/>
          <w:szCs w:val="20"/>
        </w:rPr>
        <w:t xml:space="preserve">ierung </w:t>
      </w:r>
      <w:r w:rsidR="00891A35" w:rsidRPr="00133982">
        <w:rPr>
          <w:rFonts w:ascii="Verdana" w:hAnsi="Verdana" w:cs="Arial"/>
          <w:sz w:val="20"/>
          <w:szCs w:val="20"/>
        </w:rPr>
        <w:t xml:space="preserve">und Teambildung basierenden Führungsstrategie verschrieben, in der Begeisterung und Weiterbildung groß geschrieben werden. Die Firmen bieten ihren Mitarbeitern nicht nur einen Job, sondern </w:t>
      </w:r>
      <w:r w:rsidR="00693449" w:rsidRPr="00133982">
        <w:rPr>
          <w:rFonts w:ascii="Verdana" w:hAnsi="Verdana" w:cs="Arial"/>
          <w:sz w:val="20"/>
          <w:szCs w:val="20"/>
        </w:rPr>
        <w:t xml:space="preserve">auch </w:t>
      </w:r>
      <w:r w:rsidR="00891A35" w:rsidRPr="00133982">
        <w:rPr>
          <w:rFonts w:ascii="Verdana" w:hAnsi="Verdana" w:cs="Arial"/>
          <w:sz w:val="20"/>
          <w:szCs w:val="20"/>
        </w:rPr>
        <w:t>ein „</w:t>
      </w:r>
      <w:r w:rsidR="006874D5" w:rsidRPr="00133982">
        <w:rPr>
          <w:rFonts w:ascii="Verdana" w:hAnsi="Verdana" w:cs="Arial"/>
          <w:b/>
          <w:sz w:val="20"/>
          <w:szCs w:val="20"/>
        </w:rPr>
        <w:t>Zuh</w:t>
      </w:r>
      <w:r w:rsidR="00891A35" w:rsidRPr="00133982">
        <w:rPr>
          <w:rFonts w:ascii="Verdana" w:hAnsi="Verdana" w:cs="Arial"/>
          <w:b/>
          <w:sz w:val="20"/>
          <w:szCs w:val="20"/>
        </w:rPr>
        <w:t>ause</w:t>
      </w:r>
      <w:r w:rsidR="00891A35" w:rsidRPr="00133982">
        <w:rPr>
          <w:rFonts w:ascii="Verdana" w:hAnsi="Verdana" w:cs="Arial"/>
          <w:sz w:val="20"/>
          <w:szCs w:val="20"/>
        </w:rPr>
        <w:t xml:space="preserve">“. </w:t>
      </w:r>
    </w:p>
    <w:p w:rsidR="00891A35" w:rsidRPr="003D38DC" w:rsidRDefault="00891A35" w:rsidP="00BC0BAB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891A35" w:rsidRPr="005B55BB" w:rsidRDefault="00891A35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color w:val="FF0000"/>
          <w:sz w:val="20"/>
          <w:szCs w:val="20"/>
        </w:rPr>
      </w:pPr>
      <w:r w:rsidRPr="005B55BB">
        <w:rPr>
          <w:rFonts w:ascii="Verdana" w:hAnsi="Verdana" w:cs="Arial"/>
          <w:b/>
          <w:sz w:val="20"/>
          <w:szCs w:val="20"/>
        </w:rPr>
        <w:t>Forschung &amp; Entwicklung</w:t>
      </w:r>
      <w:r w:rsidRPr="005B55BB">
        <w:rPr>
          <w:rFonts w:ascii="Verdana" w:hAnsi="Verdana" w:cs="Arial"/>
          <w:sz w:val="20"/>
          <w:szCs w:val="20"/>
        </w:rPr>
        <w:t xml:space="preserve"> </w:t>
      </w:r>
      <w:r w:rsidR="00133982" w:rsidRPr="005B55BB">
        <w:rPr>
          <w:rFonts w:ascii="Verdana" w:hAnsi="Verdana" w:cs="Arial"/>
          <w:sz w:val="20"/>
          <w:szCs w:val="20"/>
        </w:rPr>
        <w:t>w</w:t>
      </w:r>
      <w:r w:rsidR="00EB62A0">
        <w:rPr>
          <w:rFonts w:ascii="Verdana" w:hAnsi="Verdana" w:cs="Arial"/>
          <w:sz w:val="20"/>
          <w:szCs w:val="20"/>
        </w:rPr>
        <w:t>e</w:t>
      </w:r>
      <w:r w:rsidR="00133982" w:rsidRPr="005B55BB">
        <w:rPr>
          <w:rFonts w:ascii="Verdana" w:hAnsi="Verdana" w:cs="Arial"/>
          <w:sz w:val="20"/>
          <w:szCs w:val="20"/>
        </w:rPr>
        <w:t>rd</w:t>
      </w:r>
      <w:r w:rsidR="00EB62A0">
        <w:rPr>
          <w:rFonts w:ascii="Verdana" w:hAnsi="Verdana" w:cs="Arial"/>
          <w:sz w:val="20"/>
          <w:szCs w:val="20"/>
        </w:rPr>
        <w:t>en</w:t>
      </w:r>
      <w:r w:rsidR="00133982" w:rsidRPr="005B55BB">
        <w:rPr>
          <w:rFonts w:ascii="Verdana" w:hAnsi="Verdana" w:cs="Arial"/>
          <w:sz w:val="20"/>
          <w:szCs w:val="20"/>
        </w:rPr>
        <w:t xml:space="preserve"> groß geschrieben</w:t>
      </w:r>
      <w:r w:rsidR="00EB62A0">
        <w:rPr>
          <w:rFonts w:ascii="Verdana" w:hAnsi="Verdana" w:cs="Arial"/>
          <w:sz w:val="20"/>
          <w:szCs w:val="20"/>
        </w:rPr>
        <w:t>.</w:t>
      </w:r>
      <w:r w:rsidR="00133982" w:rsidRPr="005B55BB">
        <w:rPr>
          <w:rFonts w:ascii="Verdana" w:hAnsi="Verdana" w:cs="Arial"/>
          <w:sz w:val="20"/>
          <w:szCs w:val="20"/>
        </w:rPr>
        <w:t xml:space="preserve"> </w:t>
      </w:r>
      <w:r w:rsidRPr="005B55BB">
        <w:rPr>
          <w:rFonts w:ascii="Verdana" w:hAnsi="Verdana" w:cs="Arial"/>
          <w:sz w:val="20"/>
          <w:szCs w:val="20"/>
        </w:rPr>
        <w:t xml:space="preserve">In zahlreichen Fällen wird dabei aktiv und langfristig mit </w:t>
      </w:r>
      <w:r w:rsidRPr="005B55BB">
        <w:rPr>
          <w:rFonts w:ascii="Verdana" w:hAnsi="Verdana" w:cs="Arial"/>
          <w:b/>
          <w:sz w:val="20"/>
          <w:szCs w:val="20"/>
        </w:rPr>
        <w:t>wissenschaftlichen Einrichtungen</w:t>
      </w:r>
      <w:r w:rsidRPr="005B55BB">
        <w:rPr>
          <w:rFonts w:ascii="Verdana" w:hAnsi="Verdana" w:cs="Arial"/>
          <w:sz w:val="20"/>
          <w:szCs w:val="20"/>
        </w:rPr>
        <w:t xml:space="preserve"> wie Hochschulen und Universitäten,</w:t>
      </w:r>
      <w:r w:rsidR="00693449" w:rsidRPr="005B55BB">
        <w:rPr>
          <w:rFonts w:ascii="Verdana" w:hAnsi="Verdana" w:cs="Arial"/>
          <w:sz w:val="20"/>
          <w:szCs w:val="20"/>
        </w:rPr>
        <w:t xml:space="preserve"> den</w:t>
      </w:r>
      <w:r w:rsidRPr="005B55BB">
        <w:rPr>
          <w:rFonts w:ascii="Verdana" w:hAnsi="Verdana" w:cs="Arial"/>
          <w:sz w:val="20"/>
          <w:szCs w:val="20"/>
        </w:rPr>
        <w:t xml:space="preserve"> Max-Planck- und Fraunhofer-Instituten sowie in Clustern und </w:t>
      </w:r>
      <w:r w:rsidRPr="005B55BB">
        <w:rPr>
          <w:rFonts w:ascii="Verdana" w:hAnsi="Verdana" w:cs="Arial"/>
          <w:sz w:val="20"/>
          <w:szCs w:val="20"/>
        </w:rPr>
        <w:lastRenderedPageBreak/>
        <w:t xml:space="preserve">Netzwerken innerhalb der Wirtschaft kooperiert und gemeinsam an künftigen Produkten und Prozessen geforscht. Fast alle nominierten Unternehmen arbeiten nach zertifizierten integrierten Managementsystemen, die auch </w:t>
      </w:r>
      <w:r w:rsidR="00693449" w:rsidRPr="005B55BB">
        <w:rPr>
          <w:rFonts w:ascii="Verdana" w:hAnsi="Verdana" w:cs="Arial"/>
          <w:sz w:val="20"/>
          <w:szCs w:val="20"/>
        </w:rPr>
        <w:t xml:space="preserve">das </w:t>
      </w:r>
      <w:r w:rsidRPr="005B55BB">
        <w:rPr>
          <w:rFonts w:ascii="Verdana" w:hAnsi="Verdana" w:cs="Arial"/>
          <w:b/>
          <w:sz w:val="20"/>
          <w:szCs w:val="20"/>
        </w:rPr>
        <w:t>Qualitäts- und Umweltmanagement</w:t>
      </w:r>
      <w:r w:rsidRPr="005B55BB">
        <w:rPr>
          <w:rFonts w:ascii="Verdana" w:hAnsi="Verdana" w:cs="Arial"/>
          <w:sz w:val="20"/>
          <w:szCs w:val="20"/>
        </w:rPr>
        <w:t xml:space="preserve"> </w:t>
      </w:r>
      <w:r w:rsidR="00EB62A0">
        <w:rPr>
          <w:rFonts w:ascii="Verdana" w:hAnsi="Verdana" w:cs="Arial"/>
          <w:sz w:val="20"/>
          <w:szCs w:val="20"/>
        </w:rPr>
        <w:t>sowie</w:t>
      </w:r>
      <w:r w:rsidR="00133982" w:rsidRPr="005B55BB">
        <w:rPr>
          <w:rFonts w:ascii="Verdana" w:hAnsi="Verdana" w:cs="Arial"/>
          <w:sz w:val="20"/>
          <w:szCs w:val="20"/>
        </w:rPr>
        <w:t xml:space="preserve"> </w:t>
      </w:r>
      <w:r w:rsidRPr="005B55BB">
        <w:rPr>
          <w:rFonts w:ascii="Verdana" w:hAnsi="Verdana" w:cs="Arial"/>
          <w:b/>
          <w:sz w:val="20"/>
          <w:szCs w:val="20"/>
        </w:rPr>
        <w:t>Innovationsförderung</w:t>
      </w:r>
      <w:r w:rsidRPr="005B55BB">
        <w:rPr>
          <w:rFonts w:ascii="Verdana" w:hAnsi="Verdana" w:cs="Arial"/>
          <w:sz w:val="20"/>
          <w:szCs w:val="20"/>
        </w:rPr>
        <w:t xml:space="preserve"> </w:t>
      </w:r>
      <w:r w:rsidR="005B55BB">
        <w:rPr>
          <w:rFonts w:ascii="Verdana" w:hAnsi="Verdana" w:cs="Arial"/>
          <w:sz w:val="20"/>
          <w:szCs w:val="20"/>
        </w:rPr>
        <w:t>umfassen.</w:t>
      </w:r>
    </w:p>
    <w:p w:rsidR="0013437B" w:rsidRPr="005C3C61" w:rsidRDefault="0013437B" w:rsidP="0068117B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:rsidR="00891A35" w:rsidRPr="003D38DC" w:rsidRDefault="00891A35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Das </w:t>
      </w:r>
      <w:r w:rsidRPr="003D38DC">
        <w:rPr>
          <w:rFonts w:ascii="Verdana" w:hAnsi="Verdana" w:cs="Arial"/>
          <w:b/>
          <w:sz w:val="20"/>
          <w:szCs w:val="20"/>
        </w:rPr>
        <w:t>regionale und soziale Engagement</w:t>
      </w:r>
      <w:r w:rsidR="00A26C42">
        <w:rPr>
          <w:rFonts w:ascii="Verdana" w:hAnsi="Verdana" w:cs="Arial"/>
          <w:b/>
          <w:sz w:val="20"/>
          <w:szCs w:val="20"/>
        </w:rPr>
        <w:t xml:space="preserve"> -</w:t>
      </w:r>
      <w:r w:rsidRPr="003D38DC">
        <w:rPr>
          <w:rFonts w:ascii="Verdana" w:hAnsi="Verdana" w:cs="Arial"/>
          <w:sz w:val="20"/>
          <w:szCs w:val="20"/>
        </w:rPr>
        <w:t xml:space="preserve"> neudeutsch: </w:t>
      </w:r>
      <w:proofErr w:type="spellStart"/>
      <w:r w:rsidRPr="003D38DC">
        <w:rPr>
          <w:rFonts w:ascii="Verdana" w:hAnsi="Verdana" w:cs="Arial"/>
          <w:i/>
          <w:sz w:val="20"/>
          <w:szCs w:val="20"/>
        </w:rPr>
        <w:t>corporate</w:t>
      </w:r>
      <w:proofErr w:type="spellEnd"/>
      <w:r w:rsidRPr="003D38DC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3D38DC">
        <w:rPr>
          <w:rFonts w:ascii="Verdana" w:hAnsi="Verdana" w:cs="Arial"/>
          <w:i/>
          <w:sz w:val="20"/>
          <w:szCs w:val="20"/>
        </w:rPr>
        <w:t>social</w:t>
      </w:r>
      <w:proofErr w:type="spellEnd"/>
      <w:r w:rsidRPr="003D38DC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3D38DC">
        <w:rPr>
          <w:rFonts w:ascii="Verdana" w:hAnsi="Verdana" w:cs="Arial"/>
          <w:i/>
          <w:sz w:val="20"/>
          <w:szCs w:val="20"/>
        </w:rPr>
        <w:t>responsibility</w:t>
      </w:r>
      <w:proofErr w:type="spellEnd"/>
      <w:r w:rsidR="00FC48F5">
        <w:rPr>
          <w:rFonts w:ascii="Verdana" w:hAnsi="Verdana" w:cs="Arial"/>
          <w:i/>
          <w:sz w:val="20"/>
          <w:szCs w:val="20"/>
        </w:rPr>
        <w:t xml:space="preserve"> (CSR)</w:t>
      </w:r>
      <w:r w:rsidRPr="003D38DC">
        <w:rPr>
          <w:rFonts w:ascii="Verdana" w:hAnsi="Verdana" w:cs="Arial"/>
          <w:i/>
          <w:sz w:val="20"/>
          <w:szCs w:val="20"/>
        </w:rPr>
        <w:t>,</w:t>
      </w:r>
      <w:r w:rsidRPr="003D38DC">
        <w:rPr>
          <w:rFonts w:ascii="Verdana" w:hAnsi="Verdana" w:cs="Arial"/>
          <w:sz w:val="20"/>
          <w:szCs w:val="20"/>
        </w:rPr>
        <w:t xml:space="preserve"> ist traditionell außerordentlich breit und intensiv ausgeprägt. Neben den Führungspersonen arbeiten auch </w:t>
      </w:r>
      <w:r w:rsidR="00A26C42">
        <w:rPr>
          <w:rFonts w:ascii="Verdana" w:hAnsi="Verdana" w:cs="Arial"/>
          <w:sz w:val="20"/>
          <w:szCs w:val="20"/>
        </w:rPr>
        <w:t xml:space="preserve">die </w:t>
      </w:r>
      <w:r w:rsidRPr="003D38DC">
        <w:rPr>
          <w:rFonts w:ascii="Verdana" w:hAnsi="Verdana" w:cs="Arial"/>
          <w:sz w:val="20"/>
          <w:szCs w:val="20"/>
        </w:rPr>
        <w:t>Mitarbeiter ehrenamtlich in zahlreichen Funktionen und Initiativen. Die Unternehmen geben umfangreiche materielle und finanzielle Unterstützung und entwickeln zahlreiche eigene Initiativen im Sozial-, Kultur- und Umweltbereich.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133982" w:rsidRDefault="00A26C42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133982">
        <w:rPr>
          <w:rFonts w:ascii="Verdana" w:hAnsi="Verdana" w:cs="Arial"/>
          <w:sz w:val="20"/>
          <w:szCs w:val="20"/>
        </w:rPr>
        <w:t>Neun</w:t>
      </w:r>
      <w:r w:rsidR="00891A35" w:rsidRPr="00133982">
        <w:rPr>
          <w:rFonts w:ascii="Verdana" w:hAnsi="Verdana" w:cs="Arial"/>
          <w:sz w:val="20"/>
          <w:szCs w:val="20"/>
        </w:rPr>
        <w:t xml:space="preserve"> von </w:t>
      </w:r>
      <w:r w:rsidRPr="00133982">
        <w:rPr>
          <w:rFonts w:ascii="Verdana" w:hAnsi="Verdana" w:cs="Arial"/>
          <w:sz w:val="20"/>
          <w:szCs w:val="20"/>
        </w:rPr>
        <w:t>zehn</w:t>
      </w:r>
      <w:r w:rsidR="00891A35" w:rsidRPr="00133982">
        <w:rPr>
          <w:rFonts w:ascii="Verdana" w:hAnsi="Verdana" w:cs="Arial"/>
          <w:sz w:val="20"/>
          <w:szCs w:val="20"/>
        </w:rPr>
        <w:t xml:space="preserve"> Unternehmen engagieren sich mit Veranstaltungen, Kooperationen, Services und Sponsoringaktivitäten bei </w:t>
      </w:r>
      <w:r w:rsidR="00891A35" w:rsidRPr="00133982">
        <w:rPr>
          <w:rFonts w:ascii="Verdana" w:hAnsi="Verdana" w:cs="Arial"/>
          <w:b/>
          <w:sz w:val="20"/>
          <w:szCs w:val="20"/>
        </w:rPr>
        <w:t>Schülern und Studenten</w:t>
      </w:r>
      <w:r w:rsidR="00891A35" w:rsidRPr="00133982">
        <w:rPr>
          <w:rFonts w:ascii="Verdana" w:hAnsi="Verdana" w:cs="Arial"/>
          <w:sz w:val="20"/>
          <w:szCs w:val="20"/>
        </w:rPr>
        <w:t>, in Berufs</w:t>
      </w:r>
      <w:r w:rsidR="004D4180" w:rsidRPr="00133982">
        <w:rPr>
          <w:rFonts w:ascii="Verdana" w:hAnsi="Verdana" w:cs="Arial"/>
          <w:sz w:val="20"/>
          <w:szCs w:val="20"/>
        </w:rPr>
        <w:t>-,</w:t>
      </w:r>
      <w:r w:rsidR="00891A35" w:rsidRPr="00133982">
        <w:rPr>
          <w:rFonts w:ascii="Verdana" w:hAnsi="Verdana" w:cs="Arial"/>
          <w:sz w:val="20"/>
          <w:szCs w:val="20"/>
        </w:rPr>
        <w:t xml:space="preserve"> Haupt- und Realschulen </w:t>
      </w:r>
      <w:r w:rsidRPr="00133982">
        <w:rPr>
          <w:rFonts w:ascii="Verdana" w:hAnsi="Verdana" w:cs="Arial"/>
          <w:sz w:val="20"/>
          <w:szCs w:val="20"/>
        </w:rPr>
        <w:t>sowie</w:t>
      </w:r>
      <w:r w:rsidR="00891A35" w:rsidRPr="00133982">
        <w:rPr>
          <w:rFonts w:ascii="Verdana" w:hAnsi="Verdana" w:cs="Arial"/>
          <w:sz w:val="20"/>
          <w:szCs w:val="20"/>
        </w:rPr>
        <w:t xml:space="preserve"> Gymnasien, an Studieneinrichtungen und Berufsakademien oder in Prüfungsausschüssen der Kammern und regionalen Arbeitskreise. Ebenso differenziert sind Aktivitäten im </w:t>
      </w:r>
      <w:r w:rsidR="00891A35" w:rsidRPr="00133982">
        <w:rPr>
          <w:rFonts w:ascii="Verdana" w:hAnsi="Verdana" w:cs="Arial"/>
          <w:b/>
          <w:sz w:val="20"/>
          <w:szCs w:val="20"/>
        </w:rPr>
        <w:t xml:space="preserve">kulturellen, sportlichen </w:t>
      </w:r>
      <w:r w:rsidR="004D4180" w:rsidRPr="00133982">
        <w:rPr>
          <w:rFonts w:ascii="Verdana" w:hAnsi="Verdana" w:cs="Arial"/>
          <w:b/>
          <w:sz w:val="20"/>
          <w:szCs w:val="20"/>
        </w:rPr>
        <w:t>und sozial</w:t>
      </w:r>
      <w:r w:rsidR="00891A35" w:rsidRPr="00133982">
        <w:rPr>
          <w:rFonts w:ascii="Verdana" w:hAnsi="Verdana" w:cs="Arial"/>
          <w:b/>
          <w:sz w:val="20"/>
          <w:szCs w:val="20"/>
        </w:rPr>
        <w:t>en</w:t>
      </w:r>
      <w:r w:rsidR="00891A35" w:rsidRPr="00133982">
        <w:rPr>
          <w:rFonts w:ascii="Verdana" w:hAnsi="Verdana" w:cs="Arial"/>
          <w:sz w:val="20"/>
          <w:szCs w:val="20"/>
        </w:rPr>
        <w:t xml:space="preserve"> Bereich. </w:t>
      </w:r>
      <w:r w:rsidR="00891A35" w:rsidRPr="00133982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>Drei von vier Unternehmen unterstützen Führungskräfte und Mitarbeiter</w:t>
      </w:r>
      <w:r w:rsidR="00EB62A0">
        <w:rPr>
          <w:rFonts w:ascii="Verdana" w:hAnsi="Verdana" w:cs="Arial"/>
          <w:sz w:val="20"/>
          <w:szCs w:val="20"/>
        </w:rPr>
        <w:t>,</w:t>
      </w:r>
      <w:r w:rsidRPr="003D38DC">
        <w:rPr>
          <w:rFonts w:ascii="Verdana" w:hAnsi="Verdana" w:cs="Arial"/>
          <w:sz w:val="20"/>
          <w:szCs w:val="20"/>
        </w:rPr>
        <w:t xml:space="preserve"> in vielfältiger Weise </w:t>
      </w:r>
      <w:r w:rsidRPr="003D38DC">
        <w:rPr>
          <w:rFonts w:ascii="Verdana" w:hAnsi="Verdana" w:cs="Arial"/>
          <w:b/>
          <w:sz w:val="20"/>
          <w:szCs w:val="20"/>
        </w:rPr>
        <w:t>ehrenamtliche Aufgaben</w:t>
      </w:r>
      <w:r w:rsidRPr="003D38DC">
        <w:rPr>
          <w:rFonts w:ascii="Verdana" w:hAnsi="Verdana" w:cs="Arial"/>
          <w:sz w:val="20"/>
          <w:szCs w:val="20"/>
        </w:rPr>
        <w:t xml:space="preserve"> in der Gesellschaft wahrzunehmen</w:t>
      </w:r>
      <w:r w:rsidR="004D4180">
        <w:rPr>
          <w:rFonts w:ascii="Verdana" w:hAnsi="Verdana" w:cs="Arial"/>
          <w:sz w:val="20"/>
          <w:szCs w:val="20"/>
        </w:rPr>
        <w:t>, b</w:t>
      </w:r>
      <w:r w:rsidRPr="003D38DC">
        <w:rPr>
          <w:rFonts w:ascii="Verdana" w:hAnsi="Verdana" w:cs="Arial"/>
          <w:sz w:val="20"/>
          <w:szCs w:val="20"/>
        </w:rPr>
        <w:t>eispiel</w:t>
      </w:r>
      <w:r w:rsidR="004D4180">
        <w:rPr>
          <w:rFonts w:ascii="Verdana" w:hAnsi="Verdana" w:cs="Arial"/>
          <w:sz w:val="20"/>
          <w:szCs w:val="20"/>
        </w:rPr>
        <w:t>sweise</w:t>
      </w:r>
      <w:r w:rsidRPr="003D38DC">
        <w:rPr>
          <w:rFonts w:ascii="Verdana" w:hAnsi="Verdana" w:cs="Arial"/>
          <w:sz w:val="20"/>
          <w:szCs w:val="20"/>
        </w:rPr>
        <w:t xml:space="preserve"> als Abgeordnete, Aufsichtsräte, Beiräte oder Kuratoren, </w:t>
      </w:r>
      <w:r w:rsidR="004D4180">
        <w:rPr>
          <w:rFonts w:ascii="Verdana" w:hAnsi="Verdana" w:cs="Arial"/>
          <w:sz w:val="20"/>
          <w:szCs w:val="20"/>
        </w:rPr>
        <w:t xml:space="preserve">in </w:t>
      </w:r>
      <w:r w:rsidRPr="003D38DC">
        <w:rPr>
          <w:rFonts w:ascii="Verdana" w:hAnsi="Verdana" w:cs="Arial"/>
          <w:sz w:val="20"/>
          <w:szCs w:val="20"/>
        </w:rPr>
        <w:t>ehrenamtliche</w:t>
      </w:r>
      <w:r w:rsidR="004D4180">
        <w:rPr>
          <w:rFonts w:ascii="Verdana" w:hAnsi="Verdana" w:cs="Arial"/>
          <w:sz w:val="20"/>
          <w:szCs w:val="20"/>
        </w:rPr>
        <w:t>n</w:t>
      </w:r>
      <w:r w:rsidRPr="003D38DC">
        <w:rPr>
          <w:rFonts w:ascii="Verdana" w:hAnsi="Verdana" w:cs="Arial"/>
          <w:sz w:val="20"/>
          <w:szCs w:val="20"/>
        </w:rPr>
        <w:t xml:space="preserve"> Wahl- und Führungsfunktionen in Kammern und Verbänden, in Industrie-, Gewerbe- und Marketingclubs </w:t>
      </w:r>
      <w:r w:rsidR="004D4180">
        <w:rPr>
          <w:rFonts w:ascii="Verdana" w:hAnsi="Verdana" w:cs="Arial"/>
          <w:sz w:val="20"/>
          <w:szCs w:val="20"/>
        </w:rPr>
        <w:t>sowie</w:t>
      </w:r>
      <w:r w:rsidRPr="003D38DC">
        <w:rPr>
          <w:rFonts w:ascii="Verdana" w:hAnsi="Verdana" w:cs="Arial"/>
          <w:sz w:val="20"/>
          <w:szCs w:val="20"/>
        </w:rPr>
        <w:t xml:space="preserve"> verschiedensten Arbeitskreisen, bei Vereinen, Schulen, Feuerwehr</w:t>
      </w:r>
      <w:r w:rsidR="004D4180">
        <w:rPr>
          <w:rFonts w:ascii="Verdana" w:hAnsi="Verdana" w:cs="Arial"/>
          <w:sz w:val="20"/>
          <w:szCs w:val="20"/>
        </w:rPr>
        <w:t xml:space="preserve"> etc.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Default="00891A35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Die Nominierten führen </w:t>
      </w:r>
      <w:r w:rsidRPr="00EB62A0">
        <w:rPr>
          <w:rFonts w:ascii="Verdana" w:hAnsi="Verdana" w:cs="Arial"/>
          <w:b/>
          <w:sz w:val="20"/>
          <w:szCs w:val="20"/>
        </w:rPr>
        <w:t>jährlich</w:t>
      </w:r>
      <w:r w:rsidRPr="003D38DC">
        <w:rPr>
          <w:rFonts w:ascii="Verdana" w:hAnsi="Verdana" w:cs="Arial"/>
          <w:sz w:val="20"/>
          <w:szCs w:val="20"/>
        </w:rPr>
        <w:t xml:space="preserve"> </w:t>
      </w:r>
      <w:r w:rsidRPr="003D38DC">
        <w:rPr>
          <w:rFonts w:ascii="Verdana" w:hAnsi="Verdana" w:cs="Arial"/>
          <w:b/>
          <w:sz w:val="20"/>
          <w:szCs w:val="20"/>
        </w:rPr>
        <w:t>50 M</w:t>
      </w:r>
      <w:r w:rsidR="004D4180">
        <w:rPr>
          <w:rFonts w:ascii="Verdana" w:hAnsi="Verdana" w:cs="Arial"/>
          <w:b/>
          <w:sz w:val="20"/>
          <w:szCs w:val="20"/>
        </w:rPr>
        <w:t>rd.</w:t>
      </w:r>
      <w:r w:rsidRPr="003D38DC">
        <w:rPr>
          <w:rFonts w:ascii="Verdana" w:hAnsi="Verdana" w:cs="Arial"/>
          <w:b/>
          <w:sz w:val="20"/>
          <w:szCs w:val="20"/>
        </w:rPr>
        <w:t xml:space="preserve"> Euro</w:t>
      </w:r>
      <w:r w:rsidRPr="003D38DC">
        <w:rPr>
          <w:rFonts w:ascii="Verdana" w:hAnsi="Verdana" w:cs="Arial"/>
          <w:sz w:val="20"/>
          <w:szCs w:val="20"/>
        </w:rPr>
        <w:t xml:space="preserve"> </w:t>
      </w:r>
      <w:r w:rsidRPr="0089560C">
        <w:rPr>
          <w:rFonts w:ascii="Verdana" w:hAnsi="Verdana" w:cs="Arial"/>
          <w:b/>
          <w:sz w:val="20"/>
          <w:szCs w:val="20"/>
        </w:rPr>
        <w:t>Steuer- und Abgabenzahlungen</w:t>
      </w:r>
      <w:r w:rsidRPr="003D38DC">
        <w:rPr>
          <w:rFonts w:ascii="Verdana" w:hAnsi="Verdana" w:cs="Arial"/>
          <w:sz w:val="20"/>
          <w:szCs w:val="20"/>
        </w:rPr>
        <w:t xml:space="preserve"> ab (Umsatzsteuer, Renten-</w:t>
      </w:r>
      <w:r w:rsidR="004D4180">
        <w:rPr>
          <w:rFonts w:ascii="Verdana" w:hAnsi="Verdana" w:cs="Arial"/>
          <w:sz w:val="20"/>
          <w:szCs w:val="20"/>
        </w:rPr>
        <w:t>,</w:t>
      </w:r>
      <w:r w:rsidRPr="003D38DC">
        <w:rPr>
          <w:rFonts w:ascii="Verdana" w:hAnsi="Verdana" w:cs="Arial"/>
          <w:sz w:val="20"/>
          <w:szCs w:val="20"/>
        </w:rPr>
        <w:t xml:space="preserve"> Kranken-</w:t>
      </w:r>
      <w:r w:rsidR="004D4180">
        <w:rPr>
          <w:rFonts w:ascii="Verdana" w:hAnsi="Verdana" w:cs="Arial"/>
          <w:sz w:val="20"/>
          <w:szCs w:val="20"/>
        </w:rPr>
        <w:t xml:space="preserve"> und</w:t>
      </w:r>
      <w:r w:rsidRPr="003D38DC">
        <w:rPr>
          <w:rFonts w:ascii="Verdana" w:hAnsi="Verdana" w:cs="Arial"/>
          <w:sz w:val="20"/>
          <w:szCs w:val="20"/>
        </w:rPr>
        <w:t xml:space="preserve"> Arbeitslosenversicherungsbeiträge, Ertragsteuern, Kapitalsteuern, Kfz-Steuern, Energiesteuern, …)</w:t>
      </w:r>
      <w:r w:rsidR="0089560C">
        <w:rPr>
          <w:rFonts w:ascii="Verdana" w:hAnsi="Verdana" w:cs="Arial"/>
          <w:sz w:val="20"/>
          <w:szCs w:val="20"/>
        </w:rPr>
        <w:t>.</w:t>
      </w:r>
    </w:p>
    <w:p w:rsidR="0013437B" w:rsidRPr="003D38DC" w:rsidRDefault="0013437B" w:rsidP="005B55BB">
      <w:pPr>
        <w:pStyle w:val="Listenabsatz1"/>
        <w:spacing w:after="0" w:line="240" w:lineRule="auto"/>
        <w:ind w:left="0"/>
        <w:rPr>
          <w:rFonts w:ascii="Verdana" w:hAnsi="Verdana" w:cs="Arial"/>
          <w:sz w:val="20"/>
          <w:szCs w:val="20"/>
        </w:rPr>
      </w:pPr>
    </w:p>
    <w:p w:rsidR="00891A35" w:rsidRPr="00DE1244" w:rsidRDefault="0092174B" w:rsidP="006C6DAC">
      <w:pPr>
        <w:spacing w:after="0" w:line="240" w:lineRule="auto"/>
        <w:rPr>
          <w:rFonts w:ascii="Verdana" w:hAnsi="Verdana" w:cs="Arial"/>
          <w:b/>
          <w:color w:val="0070C0"/>
          <w:sz w:val="24"/>
          <w:szCs w:val="24"/>
        </w:rPr>
      </w:pPr>
      <w:r w:rsidRPr="00DE1244">
        <w:rPr>
          <w:rFonts w:ascii="Verdana" w:hAnsi="Verdana" w:cs="Arial"/>
          <w:b/>
          <w:color w:val="0070C0"/>
          <w:sz w:val="24"/>
          <w:szCs w:val="24"/>
        </w:rPr>
        <w:t xml:space="preserve">5 </w:t>
      </w:r>
      <w:r w:rsidR="00891A35" w:rsidRPr="00DE1244">
        <w:rPr>
          <w:rFonts w:ascii="Verdana" w:hAnsi="Verdana" w:cs="Arial"/>
          <w:b/>
          <w:color w:val="0070C0"/>
          <w:sz w:val="24"/>
          <w:szCs w:val="24"/>
        </w:rPr>
        <w:t xml:space="preserve">Fakten zu </w:t>
      </w:r>
      <w:r w:rsidR="005C3C61" w:rsidRPr="00DE1244">
        <w:rPr>
          <w:rFonts w:ascii="Verdana" w:hAnsi="Verdana" w:cs="Arial"/>
          <w:b/>
          <w:color w:val="0070C0"/>
          <w:sz w:val="24"/>
          <w:szCs w:val="24"/>
        </w:rPr>
        <w:t xml:space="preserve">den </w:t>
      </w:r>
      <w:r w:rsidR="00891A35" w:rsidRPr="00DE1244">
        <w:rPr>
          <w:rFonts w:ascii="Verdana" w:hAnsi="Verdana" w:cs="Arial"/>
          <w:b/>
          <w:color w:val="0070C0"/>
          <w:sz w:val="24"/>
          <w:szCs w:val="24"/>
        </w:rPr>
        <w:t xml:space="preserve">Sonderpreisen und </w:t>
      </w:r>
      <w:r w:rsidR="005C3C61" w:rsidRPr="00DE1244">
        <w:rPr>
          <w:rFonts w:ascii="Verdana" w:hAnsi="Verdana" w:cs="Arial"/>
          <w:b/>
          <w:color w:val="0070C0"/>
          <w:sz w:val="24"/>
          <w:szCs w:val="24"/>
        </w:rPr>
        <w:t>zur „</w:t>
      </w:r>
      <w:r w:rsidR="00891A35" w:rsidRPr="00DE1244">
        <w:rPr>
          <w:rFonts w:ascii="Verdana" w:hAnsi="Verdana" w:cs="Arial"/>
          <w:b/>
          <w:color w:val="0070C0"/>
          <w:sz w:val="24"/>
          <w:szCs w:val="24"/>
        </w:rPr>
        <w:t>Oskar-Patzelt-Stiftung</w:t>
      </w:r>
      <w:r w:rsidR="005C3C61" w:rsidRPr="00DE1244">
        <w:rPr>
          <w:rFonts w:ascii="Verdana" w:hAnsi="Verdana" w:cs="Arial"/>
          <w:b/>
          <w:color w:val="0070C0"/>
          <w:sz w:val="24"/>
          <w:szCs w:val="24"/>
        </w:rPr>
        <w:t>“</w:t>
      </w:r>
    </w:p>
    <w:p w:rsidR="00891A35" w:rsidRPr="003D38DC" w:rsidRDefault="00891A35" w:rsidP="006C6DA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891A35" w:rsidRPr="005B55BB" w:rsidRDefault="00891A35" w:rsidP="004D4180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5B55BB">
        <w:rPr>
          <w:rFonts w:ascii="Verdana" w:hAnsi="Verdana" w:cs="Arial"/>
          <w:sz w:val="20"/>
          <w:szCs w:val="20"/>
        </w:rPr>
        <w:t xml:space="preserve">Seit dem Jahr </w:t>
      </w:r>
      <w:r w:rsidR="00571476">
        <w:rPr>
          <w:rFonts w:ascii="Verdana" w:hAnsi="Verdana" w:cs="Arial"/>
          <w:sz w:val="20"/>
          <w:szCs w:val="20"/>
        </w:rPr>
        <w:t>1997</w:t>
      </w:r>
      <w:r w:rsidRPr="005B55BB">
        <w:rPr>
          <w:rFonts w:ascii="Verdana" w:hAnsi="Verdana" w:cs="Arial"/>
          <w:sz w:val="20"/>
          <w:szCs w:val="20"/>
        </w:rPr>
        <w:t xml:space="preserve"> würdigt die Oskar-Patzelt-Stiftung mit den Sonderpreisen </w:t>
      </w:r>
      <w:r w:rsidRPr="005B55BB">
        <w:rPr>
          <w:rFonts w:ascii="Verdana" w:hAnsi="Verdana" w:cs="Arial"/>
          <w:i/>
          <w:sz w:val="20"/>
          <w:szCs w:val="20"/>
        </w:rPr>
        <w:t>„</w:t>
      </w:r>
      <w:r w:rsidRPr="005B55BB">
        <w:rPr>
          <w:rFonts w:ascii="Verdana" w:hAnsi="Verdana" w:cs="Arial"/>
          <w:b/>
          <w:i/>
          <w:sz w:val="20"/>
          <w:szCs w:val="20"/>
        </w:rPr>
        <w:t xml:space="preserve">Kommune des Jahres“ </w:t>
      </w:r>
      <w:r w:rsidRPr="005B55BB">
        <w:rPr>
          <w:rFonts w:ascii="Verdana" w:hAnsi="Verdana" w:cs="Arial"/>
          <w:sz w:val="20"/>
          <w:szCs w:val="20"/>
        </w:rPr>
        <w:t>und</w:t>
      </w:r>
      <w:r w:rsidRPr="005B55BB">
        <w:rPr>
          <w:rFonts w:ascii="Verdana" w:hAnsi="Verdana" w:cs="Arial"/>
          <w:b/>
          <w:i/>
          <w:sz w:val="20"/>
          <w:szCs w:val="20"/>
        </w:rPr>
        <w:t xml:space="preserve"> „Bank des Jahres“</w:t>
      </w:r>
      <w:r w:rsidRPr="005B55BB">
        <w:rPr>
          <w:rFonts w:ascii="Verdana" w:hAnsi="Verdana" w:cs="Arial"/>
          <w:b/>
          <w:sz w:val="20"/>
          <w:szCs w:val="20"/>
        </w:rPr>
        <w:t xml:space="preserve"> </w:t>
      </w:r>
      <w:r w:rsidRPr="005B55BB">
        <w:rPr>
          <w:rFonts w:ascii="Verdana" w:hAnsi="Verdana" w:cs="Arial"/>
          <w:sz w:val="20"/>
          <w:szCs w:val="20"/>
        </w:rPr>
        <w:t xml:space="preserve">besonders herausragende Kommunen und Kreditinstitute, die sich um „ihren“ regionalen Mittelstand kümmern und deshalb mehr Gewerbe, mehr Arbeitsplätze, mehr Geld in die Region holen als andere; die nicht spekulieren, sondern verantwortlich arbeiten. Mit diesen Sonderpreisen werden die für eine gesunde Unternehmens- und Regionalentwicklung unverzichtbaren Rahmenstrukturen gewürdigt. </w:t>
      </w:r>
      <w:r w:rsidRPr="00EB62A0">
        <w:rPr>
          <w:rFonts w:ascii="Verdana" w:hAnsi="Verdana" w:cs="Arial"/>
          <w:i/>
          <w:sz w:val="20"/>
          <w:szCs w:val="20"/>
        </w:rPr>
        <w:t>Für 201</w:t>
      </w:r>
      <w:r w:rsidR="00257351">
        <w:rPr>
          <w:rFonts w:ascii="Verdana" w:hAnsi="Verdana" w:cs="Arial"/>
          <w:i/>
          <w:sz w:val="20"/>
          <w:szCs w:val="20"/>
        </w:rPr>
        <w:t>8</w:t>
      </w:r>
      <w:r w:rsidR="003A0EB1">
        <w:rPr>
          <w:rFonts w:ascii="Verdana" w:hAnsi="Verdana" w:cs="Arial"/>
          <w:i/>
          <w:sz w:val="20"/>
          <w:szCs w:val="20"/>
        </w:rPr>
        <w:t xml:space="preserve"> wurden bundesweit insgesamt </w:t>
      </w:r>
      <w:r w:rsidR="00257351">
        <w:rPr>
          <w:rFonts w:ascii="Verdana" w:hAnsi="Verdana" w:cs="Arial"/>
          <w:i/>
          <w:sz w:val="20"/>
          <w:szCs w:val="20"/>
        </w:rPr>
        <w:t>97</w:t>
      </w:r>
      <w:r w:rsidR="00571476">
        <w:rPr>
          <w:rFonts w:ascii="Verdana" w:hAnsi="Verdana" w:cs="Arial"/>
          <w:i/>
          <w:sz w:val="20"/>
          <w:szCs w:val="20"/>
        </w:rPr>
        <w:t xml:space="preserve"> Kommunen und </w:t>
      </w:r>
      <w:r w:rsidR="00257351">
        <w:rPr>
          <w:rFonts w:ascii="Verdana" w:hAnsi="Verdana" w:cs="Arial"/>
          <w:i/>
          <w:sz w:val="20"/>
          <w:szCs w:val="20"/>
        </w:rPr>
        <w:t>59</w:t>
      </w:r>
      <w:r w:rsidRPr="00EB62A0">
        <w:rPr>
          <w:rFonts w:ascii="Verdana" w:hAnsi="Verdana" w:cs="Arial"/>
          <w:i/>
          <w:sz w:val="20"/>
          <w:szCs w:val="20"/>
        </w:rPr>
        <w:t xml:space="preserve"> Kreditinstitute für diese Sonderpreise nominiert.</w:t>
      </w:r>
      <w:r w:rsidRPr="005B55BB">
        <w:rPr>
          <w:rFonts w:ascii="Verdana" w:hAnsi="Verdana" w:cs="Arial"/>
          <w:sz w:val="20"/>
          <w:szCs w:val="20"/>
        </w:rPr>
        <w:br/>
      </w:r>
    </w:p>
    <w:p w:rsidR="0089560C" w:rsidRDefault="00891A35" w:rsidP="006C6DAC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>Abschluss des Wettbewerbsjahres 201</w:t>
      </w:r>
      <w:r w:rsidR="00257351">
        <w:rPr>
          <w:rFonts w:ascii="Verdana" w:hAnsi="Verdana" w:cs="Arial"/>
          <w:sz w:val="20"/>
          <w:szCs w:val="20"/>
        </w:rPr>
        <w:t>8</w:t>
      </w:r>
      <w:r w:rsidRPr="003D38DC">
        <w:rPr>
          <w:rFonts w:ascii="Verdana" w:hAnsi="Verdana" w:cs="Arial"/>
          <w:sz w:val="20"/>
          <w:szCs w:val="20"/>
        </w:rPr>
        <w:t xml:space="preserve"> und Auftakt für den 2</w:t>
      </w:r>
      <w:r w:rsidR="00257351">
        <w:rPr>
          <w:rFonts w:ascii="Verdana" w:hAnsi="Verdana" w:cs="Arial"/>
          <w:sz w:val="20"/>
          <w:szCs w:val="20"/>
        </w:rPr>
        <w:t>5</w:t>
      </w:r>
      <w:r w:rsidRPr="003D38DC">
        <w:rPr>
          <w:rFonts w:ascii="Verdana" w:hAnsi="Verdana" w:cs="Arial"/>
          <w:sz w:val="20"/>
          <w:szCs w:val="20"/>
        </w:rPr>
        <w:t>. Wettbewerb 201</w:t>
      </w:r>
      <w:r w:rsidR="00257351">
        <w:rPr>
          <w:rFonts w:ascii="Verdana" w:hAnsi="Verdana" w:cs="Arial"/>
          <w:sz w:val="20"/>
          <w:szCs w:val="20"/>
        </w:rPr>
        <w:t>9</w:t>
      </w:r>
      <w:r w:rsidR="00133982">
        <w:rPr>
          <w:rFonts w:ascii="Verdana" w:hAnsi="Verdana" w:cs="Arial"/>
          <w:sz w:val="20"/>
          <w:szCs w:val="20"/>
        </w:rPr>
        <w:t xml:space="preserve"> ist die große Bundesgala am </w:t>
      </w:r>
      <w:r w:rsidR="003A0EB1">
        <w:rPr>
          <w:rFonts w:ascii="Verdana" w:hAnsi="Verdana" w:cs="Arial"/>
          <w:sz w:val="20"/>
          <w:szCs w:val="20"/>
        </w:rPr>
        <w:t>2</w:t>
      </w:r>
      <w:r w:rsidR="00257351">
        <w:rPr>
          <w:rFonts w:ascii="Verdana" w:hAnsi="Verdana" w:cs="Arial"/>
          <w:sz w:val="20"/>
          <w:szCs w:val="20"/>
        </w:rPr>
        <w:t>7</w:t>
      </w:r>
      <w:r w:rsidRPr="003D38DC">
        <w:rPr>
          <w:rFonts w:ascii="Verdana" w:hAnsi="Verdana" w:cs="Arial"/>
          <w:sz w:val="20"/>
          <w:szCs w:val="20"/>
        </w:rPr>
        <w:t xml:space="preserve">. </w:t>
      </w:r>
      <w:r w:rsidR="003A0EB1">
        <w:rPr>
          <w:rFonts w:ascii="Verdana" w:hAnsi="Verdana" w:cs="Arial"/>
          <w:sz w:val="20"/>
          <w:szCs w:val="20"/>
        </w:rPr>
        <w:t>Oktob</w:t>
      </w:r>
      <w:r w:rsidR="00133982">
        <w:rPr>
          <w:rFonts w:ascii="Verdana" w:hAnsi="Verdana" w:cs="Arial"/>
          <w:sz w:val="20"/>
          <w:szCs w:val="20"/>
        </w:rPr>
        <w:t>er</w:t>
      </w:r>
      <w:r w:rsidRPr="003D38DC">
        <w:rPr>
          <w:rFonts w:ascii="Verdana" w:hAnsi="Verdana" w:cs="Arial"/>
          <w:sz w:val="20"/>
          <w:szCs w:val="20"/>
        </w:rPr>
        <w:t xml:space="preserve"> in Berlin, wo die </w:t>
      </w:r>
      <w:r w:rsidR="0089560C">
        <w:rPr>
          <w:rFonts w:ascii="Verdana" w:hAnsi="Verdana" w:cs="Arial"/>
          <w:sz w:val="20"/>
          <w:szCs w:val="20"/>
        </w:rPr>
        <w:t xml:space="preserve">vorgenannten </w:t>
      </w:r>
      <w:r w:rsidRPr="003D38DC">
        <w:rPr>
          <w:rFonts w:ascii="Verdana" w:hAnsi="Verdana" w:cs="Arial"/>
          <w:sz w:val="20"/>
          <w:szCs w:val="20"/>
        </w:rPr>
        <w:t xml:space="preserve">bundesweiten Sonderpreise (u. a. </w:t>
      </w:r>
      <w:r w:rsidR="0089560C">
        <w:rPr>
          <w:rFonts w:ascii="Verdana" w:hAnsi="Verdana" w:cs="Arial"/>
          <w:sz w:val="20"/>
          <w:szCs w:val="20"/>
        </w:rPr>
        <w:t xml:space="preserve">auch der </w:t>
      </w:r>
      <w:r w:rsidRPr="003D38DC">
        <w:rPr>
          <w:rFonts w:ascii="Verdana" w:hAnsi="Verdana" w:cs="Arial"/>
          <w:b/>
          <w:sz w:val="20"/>
          <w:szCs w:val="20"/>
        </w:rPr>
        <w:t>Premier</w:t>
      </w:r>
      <w:r w:rsidRPr="003D38DC">
        <w:rPr>
          <w:rFonts w:ascii="Verdana" w:hAnsi="Verdana" w:cs="Arial"/>
          <w:sz w:val="20"/>
          <w:szCs w:val="20"/>
        </w:rPr>
        <w:t>) für 201</w:t>
      </w:r>
      <w:r w:rsidR="00257351">
        <w:rPr>
          <w:rFonts w:ascii="Verdana" w:hAnsi="Verdana" w:cs="Arial"/>
          <w:sz w:val="20"/>
          <w:szCs w:val="20"/>
        </w:rPr>
        <w:t>8</w:t>
      </w:r>
      <w:r w:rsidRPr="003D38DC">
        <w:rPr>
          <w:rFonts w:ascii="Verdana" w:hAnsi="Verdana" w:cs="Arial"/>
          <w:sz w:val="20"/>
          <w:szCs w:val="20"/>
        </w:rPr>
        <w:t xml:space="preserve"> ver</w:t>
      </w:r>
      <w:r w:rsidR="00571476">
        <w:rPr>
          <w:rFonts w:ascii="Verdana" w:hAnsi="Verdana" w:cs="Arial"/>
          <w:sz w:val="20"/>
          <w:szCs w:val="20"/>
        </w:rPr>
        <w:t>liehen</w:t>
      </w:r>
      <w:r w:rsidRPr="003D38DC">
        <w:rPr>
          <w:rFonts w:ascii="Verdana" w:hAnsi="Verdana" w:cs="Arial"/>
          <w:sz w:val="20"/>
          <w:szCs w:val="20"/>
        </w:rPr>
        <w:t xml:space="preserve"> werden. </w:t>
      </w:r>
    </w:p>
    <w:p w:rsidR="00891A35" w:rsidRDefault="00257351" w:rsidP="0089560C">
      <w:pPr>
        <w:pStyle w:val="Listenabsatz2"/>
        <w:spacing w:after="0" w:line="240" w:lineRule="auto"/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235</w:t>
      </w:r>
      <w:r w:rsidR="00891A35" w:rsidRPr="003D38DC">
        <w:rPr>
          <w:rFonts w:ascii="Verdana" w:hAnsi="Verdana" w:cs="Arial"/>
          <w:sz w:val="20"/>
          <w:szCs w:val="20"/>
        </w:rPr>
        <w:t xml:space="preserve"> Preisträger aus den Jahren 1995 bis 201</w:t>
      </w:r>
      <w:r>
        <w:rPr>
          <w:rFonts w:ascii="Verdana" w:hAnsi="Verdana" w:cs="Arial"/>
          <w:sz w:val="20"/>
          <w:szCs w:val="20"/>
        </w:rPr>
        <w:t>7</w:t>
      </w:r>
      <w:r w:rsidR="00891A35" w:rsidRPr="003D38DC">
        <w:rPr>
          <w:rFonts w:ascii="Verdana" w:hAnsi="Verdana" w:cs="Arial"/>
          <w:sz w:val="20"/>
          <w:szCs w:val="20"/>
        </w:rPr>
        <w:t xml:space="preserve"> wurden </w:t>
      </w:r>
      <w:r w:rsidR="0089560C">
        <w:rPr>
          <w:rFonts w:ascii="Verdana" w:hAnsi="Verdana" w:cs="Arial"/>
          <w:sz w:val="20"/>
          <w:szCs w:val="20"/>
        </w:rPr>
        <w:t xml:space="preserve">dafür </w:t>
      </w:r>
      <w:r w:rsidR="00891A35" w:rsidRPr="003D38DC">
        <w:rPr>
          <w:rFonts w:ascii="Verdana" w:hAnsi="Verdana" w:cs="Arial"/>
          <w:sz w:val="20"/>
          <w:szCs w:val="20"/>
        </w:rPr>
        <w:t xml:space="preserve">nominiert. </w:t>
      </w:r>
    </w:p>
    <w:p w:rsidR="003A0EB1" w:rsidRPr="003D38DC" w:rsidRDefault="003A0EB1" w:rsidP="0089560C">
      <w:pPr>
        <w:pStyle w:val="Listenabsatz2"/>
        <w:spacing w:after="0" w:line="240" w:lineRule="auto"/>
        <w:ind w:left="360"/>
        <w:rPr>
          <w:rFonts w:ascii="Verdana" w:hAnsi="Verdana" w:cs="Arial"/>
          <w:sz w:val="20"/>
          <w:szCs w:val="20"/>
        </w:rPr>
      </w:pPr>
    </w:p>
    <w:p w:rsidR="00891A35" w:rsidRPr="003D38DC" w:rsidRDefault="00891A35" w:rsidP="006C6DAC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>Die Oskar-Patzelt-Stiftung wurde i</w:t>
      </w:r>
      <w:r w:rsidR="00571476">
        <w:rPr>
          <w:rFonts w:ascii="Verdana" w:hAnsi="Verdana" w:cs="Arial"/>
          <w:sz w:val="20"/>
          <w:szCs w:val="20"/>
        </w:rPr>
        <w:t>n</w:t>
      </w:r>
      <w:r w:rsidRPr="003D38DC">
        <w:rPr>
          <w:rFonts w:ascii="Verdana" w:hAnsi="Verdana" w:cs="Arial"/>
          <w:sz w:val="20"/>
          <w:szCs w:val="20"/>
        </w:rPr>
        <w:t xml:space="preserve"> </w:t>
      </w:r>
      <w:r w:rsidR="00571476">
        <w:rPr>
          <w:rFonts w:ascii="Verdana" w:hAnsi="Verdana" w:cs="Arial"/>
          <w:sz w:val="20"/>
          <w:szCs w:val="20"/>
        </w:rPr>
        <w:t xml:space="preserve">den </w:t>
      </w:r>
      <w:r w:rsidRPr="003D38DC">
        <w:rPr>
          <w:rFonts w:ascii="Verdana" w:hAnsi="Verdana" w:cs="Arial"/>
          <w:sz w:val="20"/>
          <w:szCs w:val="20"/>
        </w:rPr>
        <w:t>Jahr</w:t>
      </w:r>
      <w:r w:rsidR="00571476">
        <w:rPr>
          <w:rFonts w:ascii="Verdana" w:hAnsi="Verdana" w:cs="Arial"/>
          <w:sz w:val="20"/>
          <w:szCs w:val="20"/>
        </w:rPr>
        <w:t>en</w:t>
      </w:r>
      <w:r w:rsidRPr="003D38DC">
        <w:rPr>
          <w:rFonts w:ascii="Verdana" w:hAnsi="Verdana" w:cs="Arial"/>
          <w:sz w:val="20"/>
          <w:szCs w:val="20"/>
        </w:rPr>
        <w:t xml:space="preserve"> 2008 </w:t>
      </w:r>
      <w:r w:rsidR="00571476">
        <w:rPr>
          <w:rFonts w:ascii="Verdana" w:hAnsi="Verdana" w:cs="Arial"/>
          <w:sz w:val="20"/>
          <w:szCs w:val="20"/>
        </w:rPr>
        <w:t xml:space="preserve">und 2016 </w:t>
      </w:r>
      <w:r w:rsidRPr="003D38DC">
        <w:rPr>
          <w:rFonts w:ascii="Verdana" w:hAnsi="Verdana" w:cs="Arial"/>
          <w:sz w:val="20"/>
          <w:szCs w:val="20"/>
        </w:rPr>
        <w:t xml:space="preserve">mit dem </w:t>
      </w:r>
      <w:r w:rsidRPr="003D38DC">
        <w:rPr>
          <w:rFonts w:ascii="Verdana" w:hAnsi="Verdana" w:cs="Arial"/>
          <w:b/>
          <w:sz w:val="20"/>
          <w:szCs w:val="20"/>
        </w:rPr>
        <w:t>Bundesverdienstkreuz</w:t>
      </w:r>
      <w:r w:rsidRPr="003D38DC">
        <w:rPr>
          <w:rFonts w:ascii="Verdana" w:hAnsi="Verdana" w:cs="Arial"/>
          <w:sz w:val="20"/>
          <w:szCs w:val="20"/>
        </w:rPr>
        <w:t xml:space="preserve"> ausgezeichnet.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6C6DAC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Seit dem Jahr 2011 verfügt die Oskar-Patzelt-Stiftung </w:t>
      </w:r>
      <w:r w:rsidR="00753553">
        <w:rPr>
          <w:rFonts w:ascii="Verdana" w:hAnsi="Verdana" w:cs="Arial"/>
          <w:sz w:val="20"/>
          <w:szCs w:val="20"/>
        </w:rPr>
        <w:t xml:space="preserve">- </w:t>
      </w:r>
      <w:r w:rsidRPr="003D38DC">
        <w:rPr>
          <w:rFonts w:ascii="Verdana" w:hAnsi="Verdana" w:cs="Arial"/>
          <w:sz w:val="20"/>
          <w:szCs w:val="20"/>
        </w:rPr>
        <w:t>als bisher einziger Wirtschaftswettbewerb in Deutschland</w:t>
      </w:r>
      <w:r w:rsidR="00753553">
        <w:rPr>
          <w:rFonts w:ascii="Verdana" w:hAnsi="Verdana" w:cs="Arial"/>
          <w:sz w:val="20"/>
          <w:szCs w:val="20"/>
        </w:rPr>
        <w:t xml:space="preserve"> -</w:t>
      </w:r>
      <w:r w:rsidRPr="003D38DC">
        <w:rPr>
          <w:rFonts w:ascii="Verdana" w:hAnsi="Verdana" w:cs="Arial"/>
          <w:sz w:val="20"/>
          <w:szCs w:val="20"/>
        </w:rPr>
        <w:t xml:space="preserve"> über ein nach DIN ISO 9001:2008 </w:t>
      </w:r>
      <w:r w:rsidR="00257351">
        <w:rPr>
          <w:rFonts w:ascii="Verdana" w:hAnsi="Verdana" w:cs="Arial"/>
          <w:sz w:val="20"/>
          <w:szCs w:val="20"/>
        </w:rPr>
        <w:t xml:space="preserve">und seit 2018 nach DIN ISO 9001:2015 </w:t>
      </w:r>
      <w:bookmarkStart w:id="0" w:name="_GoBack"/>
      <w:bookmarkEnd w:id="0"/>
      <w:r w:rsidRPr="003D38DC">
        <w:rPr>
          <w:rFonts w:ascii="Verdana" w:hAnsi="Verdana" w:cs="Arial"/>
          <w:b/>
          <w:sz w:val="20"/>
          <w:szCs w:val="20"/>
        </w:rPr>
        <w:t>zertifiziertes Qualitätsmanagementsystem</w:t>
      </w:r>
      <w:r w:rsidRPr="003D38DC">
        <w:rPr>
          <w:rFonts w:ascii="Verdana" w:hAnsi="Verdana" w:cs="Arial"/>
          <w:sz w:val="20"/>
          <w:szCs w:val="20"/>
        </w:rPr>
        <w:t xml:space="preserve">. </w:t>
      </w:r>
      <w:r w:rsidRPr="003D38DC">
        <w:rPr>
          <w:rFonts w:ascii="Verdana" w:hAnsi="Verdana" w:cs="Arial"/>
          <w:sz w:val="20"/>
          <w:szCs w:val="20"/>
        </w:rPr>
        <w:br/>
      </w:r>
    </w:p>
    <w:p w:rsidR="005C3C61" w:rsidRPr="00EB62A0" w:rsidRDefault="00891A35" w:rsidP="005C3C61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EB62A0">
        <w:rPr>
          <w:rFonts w:ascii="Verdana" w:hAnsi="Verdana" w:cs="Arial"/>
          <w:sz w:val="20"/>
          <w:szCs w:val="20"/>
        </w:rPr>
        <w:t xml:space="preserve">Im Jahr 2012 erreichte der </w:t>
      </w:r>
      <w:r w:rsidRPr="00EB62A0">
        <w:rPr>
          <w:rFonts w:ascii="Verdana" w:hAnsi="Verdana" w:cs="Arial"/>
          <w:i/>
          <w:sz w:val="20"/>
          <w:szCs w:val="20"/>
        </w:rPr>
        <w:t>„Große Preis des Mittelstandes“</w:t>
      </w:r>
      <w:r w:rsidRPr="00EB62A0">
        <w:rPr>
          <w:rFonts w:ascii="Verdana" w:hAnsi="Verdana" w:cs="Arial"/>
          <w:sz w:val="20"/>
          <w:szCs w:val="20"/>
        </w:rPr>
        <w:t xml:space="preserve"> die </w:t>
      </w:r>
      <w:r w:rsidRPr="00EB62A0">
        <w:rPr>
          <w:rFonts w:ascii="Verdana" w:hAnsi="Verdana" w:cs="Arial"/>
          <w:b/>
          <w:sz w:val="20"/>
          <w:szCs w:val="20"/>
        </w:rPr>
        <w:t>TOP-10-Bestenliste</w:t>
      </w:r>
      <w:r w:rsidRPr="00EB62A0">
        <w:rPr>
          <w:rFonts w:ascii="Verdana" w:hAnsi="Verdana" w:cs="Arial"/>
          <w:sz w:val="20"/>
          <w:szCs w:val="20"/>
        </w:rPr>
        <w:t xml:space="preserve"> der deutschen Teilnehmer am „Europäischen Unternehmensförderpreis“ der Europäischen Kommission.</w:t>
      </w:r>
    </w:p>
    <w:p w:rsidR="005C3C61" w:rsidRPr="005C3C61" w:rsidRDefault="005C3C61" w:rsidP="005C3C61">
      <w:pPr>
        <w:pStyle w:val="Listenabsatz2"/>
        <w:spacing w:after="0" w:line="240" w:lineRule="auto"/>
        <w:ind w:left="7788"/>
        <w:rPr>
          <w:rFonts w:ascii="Verdana" w:hAnsi="Verdana" w:cs="Arial"/>
          <w:b/>
          <w:i/>
          <w:color w:val="FF0000"/>
          <w:sz w:val="20"/>
          <w:szCs w:val="20"/>
        </w:rPr>
      </w:pPr>
      <w:r>
        <w:rPr>
          <w:rFonts w:ascii="Verdana" w:hAnsi="Verdana" w:cs="Arial"/>
          <w:b/>
          <w:i/>
          <w:color w:val="FF0000"/>
          <w:sz w:val="20"/>
          <w:szCs w:val="20"/>
        </w:rPr>
        <w:t xml:space="preserve">     </w:t>
      </w:r>
      <w:r w:rsidRPr="005C3C61">
        <w:rPr>
          <w:rFonts w:ascii="Verdana" w:hAnsi="Verdana" w:cs="Arial"/>
          <w:b/>
          <w:i/>
          <w:color w:val="FF0000"/>
          <w:sz w:val="20"/>
          <w:szCs w:val="20"/>
        </w:rPr>
        <w:t>ENDE</w:t>
      </w:r>
    </w:p>
    <w:sectPr w:rsidR="005C3C61" w:rsidRPr="005C3C61" w:rsidSect="00C8651A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87" w:rsidRDefault="00F76D87">
      <w:r>
        <w:separator/>
      </w:r>
    </w:p>
  </w:endnote>
  <w:endnote w:type="continuationSeparator" w:id="0">
    <w:p w:rsidR="00F76D87" w:rsidRDefault="00F7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0C" w:rsidRDefault="0089560C" w:rsidP="005D3A4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560C" w:rsidRDefault="0089560C" w:rsidP="004D418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0C" w:rsidRDefault="0089560C" w:rsidP="005D3A4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57351">
      <w:rPr>
        <w:rStyle w:val="Seitenzahl"/>
        <w:noProof/>
      </w:rPr>
      <w:t>2</w:t>
    </w:r>
    <w:r>
      <w:rPr>
        <w:rStyle w:val="Seitenzahl"/>
      </w:rPr>
      <w:fldChar w:fldCharType="end"/>
    </w:r>
  </w:p>
  <w:p w:rsidR="0089560C" w:rsidRDefault="0089560C" w:rsidP="004D418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87" w:rsidRDefault="00F76D87">
      <w:r>
        <w:separator/>
      </w:r>
    </w:p>
  </w:footnote>
  <w:footnote w:type="continuationSeparator" w:id="0">
    <w:p w:rsidR="00F76D87" w:rsidRDefault="00F76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67B5"/>
    <w:multiLevelType w:val="hybridMultilevel"/>
    <w:tmpl w:val="8CA2B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17AEE"/>
    <w:multiLevelType w:val="hybridMultilevel"/>
    <w:tmpl w:val="7A905A5E"/>
    <w:lvl w:ilvl="0" w:tplc="F62C7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>
    <w:nsid w:val="270E7213"/>
    <w:multiLevelType w:val="hybridMultilevel"/>
    <w:tmpl w:val="176279A4"/>
    <w:lvl w:ilvl="0" w:tplc="0CE03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3CF82453"/>
    <w:multiLevelType w:val="hybridMultilevel"/>
    <w:tmpl w:val="44C8F778"/>
    <w:lvl w:ilvl="0" w:tplc="7AAA4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3EB8576F"/>
    <w:multiLevelType w:val="hybridMultilevel"/>
    <w:tmpl w:val="D780FE02"/>
    <w:lvl w:ilvl="0" w:tplc="39863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42F7307C"/>
    <w:multiLevelType w:val="hybridMultilevel"/>
    <w:tmpl w:val="0DDE4610"/>
    <w:lvl w:ilvl="0" w:tplc="271492BE">
      <w:start w:val="6460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>
    <w:nsid w:val="516E284D"/>
    <w:multiLevelType w:val="hybridMultilevel"/>
    <w:tmpl w:val="BD9459C2"/>
    <w:lvl w:ilvl="0" w:tplc="78ACF5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83CFB"/>
    <w:multiLevelType w:val="hybridMultilevel"/>
    <w:tmpl w:val="69FEB27A"/>
    <w:lvl w:ilvl="0" w:tplc="F62C7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>
    <w:nsid w:val="5C6C770C"/>
    <w:multiLevelType w:val="hybridMultilevel"/>
    <w:tmpl w:val="A114F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C67F6"/>
    <w:multiLevelType w:val="hybridMultilevel"/>
    <w:tmpl w:val="631A682A"/>
    <w:lvl w:ilvl="0" w:tplc="A33CBA2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8F23DC8"/>
    <w:multiLevelType w:val="hybridMultilevel"/>
    <w:tmpl w:val="7F92938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A4"/>
    <w:rsid w:val="0000070D"/>
    <w:rsid w:val="00024D63"/>
    <w:rsid w:val="0003037A"/>
    <w:rsid w:val="000628AA"/>
    <w:rsid w:val="000C542B"/>
    <w:rsid w:val="000E213C"/>
    <w:rsid w:val="00132343"/>
    <w:rsid w:val="00133982"/>
    <w:rsid w:val="0013437B"/>
    <w:rsid w:val="001436EB"/>
    <w:rsid w:val="0016717E"/>
    <w:rsid w:val="001671BF"/>
    <w:rsid w:val="0018017B"/>
    <w:rsid w:val="001A3296"/>
    <w:rsid w:val="001B128A"/>
    <w:rsid w:val="00203A8A"/>
    <w:rsid w:val="002302D2"/>
    <w:rsid w:val="00257351"/>
    <w:rsid w:val="002602A6"/>
    <w:rsid w:val="00266837"/>
    <w:rsid w:val="00283BF3"/>
    <w:rsid w:val="002A5862"/>
    <w:rsid w:val="002B62DB"/>
    <w:rsid w:val="002F3936"/>
    <w:rsid w:val="00312335"/>
    <w:rsid w:val="00316873"/>
    <w:rsid w:val="0034038E"/>
    <w:rsid w:val="00347D27"/>
    <w:rsid w:val="0035636B"/>
    <w:rsid w:val="003A0EB1"/>
    <w:rsid w:val="003A34FA"/>
    <w:rsid w:val="003B18C0"/>
    <w:rsid w:val="003C0E24"/>
    <w:rsid w:val="003D38DC"/>
    <w:rsid w:val="004174FC"/>
    <w:rsid w:val="00456B8F"/>
    <w:rsid w:val="00474F66"/>
    <w:rsid w:val="004D3711"/>
    <w:rsid w:val="004D4180"/>
    <w:rsid w:val="004D42C0"/>
    <w:rsid w:val="005021C8"/>
    <w:rsid w:val="005623C8"/>
    <w:rsid w:val="00571476"/>
    <w:rsid w:val="0057152C"/>
    <w:rsid w:val="00591DC4"/>
    <w:rsid w:val="005A0CC4"/>
    <w:rsid w:val="005B55BB"/>
    <w:rsid w:val="005C1EE4"/>
    <w:rsid w:val="005C3C61"/>
    <w:rsid w:val="005D2109"/>
    <w:rsid w:val="005D3A46"/>
    <w:rsid w:val="006338EF"/>
    <w:rsid w:val="0068117B"/>
    <w:rsid w:val="006842E9"/>
    <w:rsid w:val="006874D5"/>
    <w:rsid w:val="00693449"/>
    <w:rsid w:val="006945ED"/>
    <w:rsid w:val="006C0711"/>
    <w:rsid w:val="006C6DAC"/>
    <w:rsid w:val="006F0DAF"/>
    <w:rsid w:val="007002D4"/>
    <w:rsid w:val="00715A5F"/>
    <w:rsid w:val="00721817"/>
    <w:rsid w:val="007512B8"/>
    <w:rsid w:val="00753553"/>
    <w:rsid w:val="00761A06"/>
    <w:rsid w:val="00772CBC"/>
    <w:rsid w:val="007B0315"/>
    <w:rsid w:val="007E0167"/>
    <w:rsid w:val="007F5CBF"/>
    <w:rsid w:val="00834215"/>
    <w:rsid w:val="00863426"/>
    <w:rsid w:val="0087440F"/>
    <w:rsid w:val="008770AC"/>
    <w:rsid w:val="00884ABD"/>
    <w:rsid w:val="00891A35"/>
    <w:rsid w:val="0089560C"/>
    <w:rsid w:val="008A2915"/>
    <w:rsid w:val="008E2C75"/>
    <w:rsid w:val="008F1055"/>
    <w:rsid w:val="00907F24"/>
    <w:rsid w:val="0092174B"/>
    <w:rsid w:val="0092223B"/>
    <w:rsid w:val="0093098A"/>
    <w:rsid w:val="009605A4"/>
    <w:rsid w:val="00993D49"/>
    <w:rsid w:val="009C0BCD"/>
    <w:rsid w:val="009C520F"/>
    <w:rsid w:val="009D6A83"/>
    <w:rsid w:val="009F5A48"/>
    <w:rsid w:val="00A03599"/>
    <w:rsid w:val="00A234B3"/>
    <w:rsid w:val="00A26C42"/>
    <w:rsid w:val="00A60231"/>
    <w:rsid w:val="00A70532"/>
    <w:rsid w:val="00AA3D27"/>
    <w:rsid w:val="00AA626A"/>
    <w:rsid w:val="00AC4F2D"/>
    <w:rsid w:val="00B61A88"/>
    <w:rsid w:val="00B61E38"/>
    <w:rsid w:val="00B9039F"/>
    <w:rsid w:val="00BB0821"/>
    <w:rsid w:val="00BC0BAB"/>
    <w:rsid w:val="00C01AD9"/>
    <w:rsid w:val="00C06AD2"/>
    <w:rsid w:val="00C154D7"/>
    <w:rsid w:val="00C5487C"/>
    <w:rsid w:val="00C570B1"/>
    <w:rsid w:val="00C60E10"/>
    <w:rsid w:val="00C747A6"/>
    <w:rsid w:val="00C76862"/>
    <w:rsid w:val="00C844E6"/>
    <w:rsid w:val="00C8651A"/>
    <w:rsid w:val="00CB0B84"/>
    <w:rsid w:val="00D00245"/>
    <w:rsid w:val="00D310B0"/>
    <w:rsid w:val="00D42C2F"/>
    <w:rsid w:val="00D60920"/>
    <w:rsid w:val="00D70279"/>
    <w:rsid w:val="00D87E02"/>
    <w:rsid w:val="00DA13D5"/>
    <w:rsid w:val="00DC4373"/>
    <w:rsid w:val="00DE1244"/>
    <w:rsid w:val="00E156B9"/>
    <w:rsid w:val="00E31DE7"/>
    <w:rsid w:val="00E32427"/>
    <w:rsid w:val="00E63AFF"/>
    <w:rsid w:val="00E70882"/>
    <w:rsid w:val="00E91BE2"/>
    <w:rsid w:val="00EB0EE0"/>
    <w:rsid w:val="00EB62A0"/>
    <w:rsid w:val="00ED15F3"/>
    <w:rsid w:val="00F02497"/>
    <w:rsid w:val="00F126E0"/>
    <w:rsid w:val="00F256DA"/>
    <w:rsid w:val="00F76D87"/>
    <w:rsid w:val="00F83342"/>
    <w:rsid w:val="00FC48F5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651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9605A4"/>
    <w:pPr>
      <w:ind w:left="720"/>
      <w:contextualSpacing/>
    </w:pPr>
  </w:style>
  <w:style w:type="paragraph" w:customStyle="1" w:styleId="Listenabsatz2">
    <w:name w:val="Listenabsatz2"/>
    <w:basedOn w:val="Standard"/>
    <w:rsid w:val="00203A8A"/>
    <w:pPr>
      <w:ind w:left="720"/>
      <w:contextualSpacing/>
    </w:pPr>
  </w:style>
  <w:style w:type="character" w:styleId="Fett">
    <w:name w:val="Strong"/>
    <w:qFormat/>
    <w:locked/>
    <w:rsid w:val="00BC0BAB"/>
    <w:rPr>
      <w:rFonts w:cs="Times New Roman"/>
      <w:b/>
      <w:bCs/>
    </w:rPr>
  </w:style>
  <w:style w:type="paragraph" w:styleId="Fuzeile">
    <w:name w:val="footer"/>
    <w:basedOn w:val="Standard"/>
    <w:rsid w:val="004D418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D4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651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9605A4"/>
    <w:pPr>
      <w:ind w:left="720"/>
      <w:contextualSpacing/>
    </w:pPr>
  </w:style>
  <w:style w:type="paragraph" w:customStyle="1" w:styleId="Listenabsatz2">
    <w:name w:val="Listenabsatz2"/>
    <w:basedOn w:val="Standard"/>
    <w:rsid w:val="00203A8A"/>
    <w:pPr>
      <w:ind w:left="720"/>
      <w:contextualSpacing/>
    </w:pPr>
  </w:style>
  <w:style w:type="character" w:styleId="Fett">
    <w:name w:val="Strong"/>
    <w:qFormat/>
    <w:locked/>
    <w:rsid w:val="00BC0BAB"/>
    <w:rPr>
      <w:rFonts w:cs="Times New Roman"/>
      <w:b/>
      <w:bCs/>
    </w:rPr>
  </w:style>
  <w:style w:type="paragraph" w:styleId="Fuzeile">
    <w:name w:val="footer"/>
    <w:basedOn w:val="Standard"/>
    <w:rsid w:val="004D418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D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zur PM</vt:lpstr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zur PM</dc:title>
  <dc:creator>Dr. Helfried Schmidt</dc:creator>
  <cp:lastModifiedBy>Dr. Helfried Schmidt</cp:lastModifiedBy>
  <cp:revision>8</cp:revision>
  <cp:lastPrinted>2016-08-15T09:07:00Z</cp:lastPrinted>
  <dcterms:created xsi:type="dcterms:W3CDTF">2016-08-15T08:57:00Z</dcterms:created>
  <dcterms:modified xsi:type="dcterms:W3CDTF">2018-08-22T12:07:00Z</dcterms:modified>
</cp:coreProperties>
</file>